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B4E1D" w14:textId="163BE2BC" w:rsidR="00DE4B27" w:rsidRPr="00DE4B27" w:rsidRDefault="00DE4B27" w:rsidP="00DE4B27">
      <w:pPr>
        <w:jc w:val="center"/>
        <w:rPr>
          <w:rFonts w:asciiTheme="minorHAnsi" w:hAnsiTheme="minorHAnsi" w:cstheme="minorHAnsi"/>
          <w:b/>
          <w:sz w:val="22"/>
          <w:szCs w:val="22"/>
        </w:rPr>
      </w:pPr>
      <w:r w:rsidRPr="00DE4B27">
        <w:rPr>
          <w:rFonts w:asciiTheme="minorHAnsi" w:hAnsiTheme="minorHAnsi" w:cstheme="minorHAnsi"/>
          <w:b/>
          <w:sz w:val="22"/>
          <w:szCs w:val="22"/>
        </w:rPr>
        <w:t>TERMO DE REFERÊNCIA</w:t>
      </w:r>
    </w:p>
    <w:p w14:paraId="12E8B4B8" w14:textId="77777777" w:rsidR="00DE4B27" w:rsidRPr="00DE4B27" w:rsidRDefault="00DE4B27" w:rsidP="00DE4B27">
      <w:pPr>
        <w:jc w:val="center"/>
        <w:rPr>
          <w:rFonts w:asciiTheme="minorHAnsi" w:hAnsiTheme="minorHAnsi" w:cstheme="minorHAnsi"/>
          <w:bCs/>
          <w:sz w:val="22"/>
          <w:szCs w:val="22"/>
        </w:rPr>
      </w:pPr>
      <w:bookmarkStart w:id="0" w:name="_Hlk166697587"/>
    </w:p>
    <w:p w14:paraId="0469BF4E" w14:textId="77777777" w:rsidR="00DE4B27" w:rsidRPr="00DE4B27" w:rsidRDefault="00DE4B27" w:rsidP="00DE4B27">
      <w:pPr>
        <w:tabs>
          <w:tab w:val="left" w:pos="426"/>
        </w:tabs>
        <w:jc w:val="both"/>
        <w:rPr>
          <w:rFonts w:asciiTheme="minorHAnsi" w:hAnsiTheme="minorHAnsi" w:cstheme="minorHAnsi"/>
          <w:b/>
          <w:bCs/>
          <w:sz w:val="22"/>
          <w:szCs w:val="22"/>
        </w:rPr>
      </w:pPr>
      <w:r w:rsidRPr="00DE4B27">
        <w:rPr>
          <w:rFonts w:asciiTheme="minorHAnsi" w:hAnsiTheme="minorHAnsi" w:cstheme="minorHAnsi"/>
          <w:b/>
          <w:bCs/>
          <w:sz w:val="22"/>
          <w:szCs w:val="22"/>
        </w:rPr>
        <w:t>1. CONDIÇÕES GERAIS DE CONTRATAÇÃO</w:t>
      </w:r>
    </w:p>
    <w:p w14:paraId="67DCB93F" w14:textId="77777777" w:rsidR="00DE4B27" w:rsidRPr="00DE4B27" w:rsidRDefault="00DE4B27" w:rsidP="00DE4B27">
      <w:pPr>
        <w:tabs>
          <w:tab w:val="left" w:pos="426"/>
        </w:tabs>
        <w:jc w:val="both"/>
        <w:rPr>
          <w:rFonts w:asciiTheme="minorHAnsi" w:hAnsiTheme="minorHAnsi" w:cstheme="minorHAnsi"/>
          <w:b/>
          <w:bCs/>
          <w:sz w:val="22"/>
          <w:szCs w:val="22"/>
        </w:rPr>
      </w:pPr>
    </w:p>
    <w:p w14:paraId="19BBA2A5" w14:textId="77777777" w:rsidR="00DE4B27" w:rsidRPr="00DE4B27" w:rsidRDefault="00DE4B27" w:rsidP="00DE4B27">
      <w:pPr>
        <w:tabs>
          <w:tab w:val="left" w:pos="426"/>
        </w:tabs>
        <w:jc w:val="both"/>
        <w:rPr>
          <w:rFonts w:asciiTheme="minorHAnsi" w:hAnsiTheme="minorHAnsi" w:cstheme="minorHAnsi"/>
          <w:sz w:val="22"/>
          <w:szCs w:val="22"/>
        </w:rPr>
      </w:pPr>
      <w:r w:rsidRPr="00DE4B27">
        <w:rPr>
          <w:rFonts w:asciiTheme="minorHAnsi" w:hAnsiTheme="minorHAnsi" w:cstheme="minorHAnsi"/>
          <w:sz w:val="22"/>
          <w:szCs w:val="22"/>
        </w:rPr>
        <w:t xml:space="preserve">1.1.  Registro de Preços para a locação de brinquedos recreativos, máquina de pipoca, máquina de algodão doce e veículo automotivo recreativo (tipo trenzinho da alegria), para atendimento da </w:t>
      </w:r>
      <w:r w:rsidRPr="00DE4B27">
        <w:rPr>
          <w:rFonts w:asciiTheme="minorHAnsi" w:hAnsiTheme="minorHAnsi" w:cstheme="minorHAnsi"/>
          <w:bCs/>
          <w:sz w:val="22"/>
          <w:szCs w:val="22"/>
        </w:rPr>
        <w:t>Secretaria Municipal de Educação, Ciências e Tecnologia e Secretaria Municipal de Cultura, Esporte e Lazer e Juventude, do município de Marliéria/MG</w:t>
      </w:r>
      <w:r w:rsidRPr="00DE4B27">
        <w:rPr>
          <w:rFonts w:asciiTheme="minorHAnsi" w:hAnsiTheme="minorHAnsi" w:cstheme="minorHAnsi"/>
          <w:sz w:val="22"/>
          <w:szCs w:val="22"/>
        </w:rPr>
        <w:t xml:space="preserve">, conforme abaixo descrito: </w:t>
      </w: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851"/>
        <w:gridCol w:w="3402"/>
        <w:gridCol w:w="1418"/>
        <w:gridCol w:w="1134"/>
        <w:gridCol w:w="992"/>
        <w:gridCol w:w="1417"/>
        <w:gridCol w:w="1276"/>
      </w:tblGrid>
      <w:tr w:rsidR="00903FE9" w:rsidRPr="00DD41DD" w14:paraId="169C57CB" w14:textId="77777777" w:rsidTr="00A86186">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F9220E" w14:textId="77777777" w:rsidR="00903FE9" w:rsidRPr="00DD41DD" w:rsidRDefault="00903FE9" w:rsidP="00531AAE">
            <w:pPr>
              <w:widowControl w:val="0"/>
              <w:suppressAutoHyphens/>
              <w:jc w:val="center"/>
              <w:rPr>
                <w:rFonts w:ascii="Cambria" w:eastAsia="Arial" w:hAnsi="Cambria" w:cs="Arial"/>
                <w:b/>
                <w:bCs/>
                <w:sz w:val="21"/>
                <w:szCs w:val="21"/>
              </w:rPr>
            </w:pPr>
            <w:r w:rsidRPr="00DD41DD">
              <w:rPr>
                <w:rFonts w:ascii="Cambria" w:eastAsia="Arial" w:hAnsi="Cambria" w:cs="Arial"/>
                <w:b/>
                <w:bCs/>
                <w:sz w:val="21"/>
                <w:szCs w:val="21"/>
              </w:rPr>
              <w:t>GRUPO DE ITENS 01</w:t>
            </w:r>
          </w:p>
        </w:tc>
      </w:tr>
      <w:tr w:rsidR="00903FE9" w:rsidRPr="00DD41DD" w14:paraId="4BE31D87" w14:textId="77777777" w:rsidTr="00A8618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E0BF05" w14:textId="77777777" w:rsidR="00903FE9" w:rsidRPr="00DD41DD" w:rsidRDefault="00903FE9" w:rsidP="00531AAE">
            <w:pPr>
              <w:widowControl w:val="0"/>
              <w:suppressAutoHyphens/>
              <w:jc w:val="center"/>
              <w:rPr>
                <w:rFonts w:ascii="Cambria" w:eastAsia="Arial" w:hAnsi="Cambria" w:cs="Arial"/>
                <w:b/>
                <w:bCs/>
                <w:sz w:val="22"/>
                <w:szCs w:val="22"/>
              </w:rPr>
            </w:pPr>
            <w:r w:rsidRPr="00DD41DD">
              <w:rPr>
                <w:rFonts w:ascii="Cambria" w:eastAsia="Arial" w:hAnsi="Cambria" w:cs="Arial"/>
                <w:b/>
                <w:bCs/>
                <w:sz w:val="22"/>
                <w:szCs w:val="22"/>
              </w:rPr>
              <w:t>ITEM</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0CE619" w14:textId="77777777" w:rsidR="00903FE9" w:rsidRPr="00DD41DD" w:rsidRDefault="00903FE9" w:rsidP="00531AAE">
            <w:pPr>
              <w:widowControl w:val="0"/>
              <w:suppressAutoHyphens/>
              <w:jc w:val="both"/>
              <w:rPr>
                <w:rFonts w:ascii="Cambria" w:eastAsia="Arial" w:hAnsi="Cambria" w:cs="Arial"/>
                <w:b/>
                <w:bCs/>
                <w:sz w:val="22"/>
                <w:szCs w:val="22"/>
              </w:rPr>
            </w:pPr>
            <w:r w:rsidRPr="00DD41DD">
              <w:rPr>
                <w:rFonts w:ascii="Cambria" w:eastAsia="Arial" w:hAnsi="Cambria" w:cs="Arial"/>
                <w:b/>
                <w:bCs/>
                <w:sz w:val="22"/>
                <w:szCs w:val="22"/>
              </w:rPr>
              <w:t>DESCRIÇÃO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E451A1" w14:textId="77777777" w:rsidR="00903FE9" w:rsidRPr="00DD41DD" w:rsidRDefault="00903FE9" w:rsidP="00531AAE">
            <w:pPr>
              <w:widowControl w:val="0"/>
              <w:suppressAutoHyphens/>
              <w:jc w:val="center"/>
              <w:rPr>
                <w:rFonts w:ascii="Cambria" w:hAnsi="Cambria" w:cs="Arial"/>
                <w:b/>
                <w:bCs/>
                <w:sz w:val="22"/>
                <w:szCs w:val="22"/>
              </w:rPr>
            </w:pPr>
            <w:r w:rsidRPr="00DD41DD">
              <w:rPr>
                <w:rFonts w:ascii="Cambria" w:hAnsi="Cambria" w:cs="Arial"/>
                <w:b/>
                <w:bCs/>
                <w:sz w:val="22"/>
                <w:szCs w:val="22"/>
              </w:rPr>
              <w:t>CATSERV</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1C73C5" w14:textId="77777777" w:rsidR="00903FE9" w:rsidRPr="00DD41DD" w:rsidRDefault="00903FE9" w:rsidP="00531AAE">
            <w:pPr>
              <w:widowControl w:val="0"/>
              <w:suppressAutoHyphens/>
              <w:jc w:val="center"/>
              <w:rPr>
                <w:rFonts w:ascii="Cambria" w:eastAsia="Arial" w:hAnsi="Cambria" w:cs="Arial"/>
                <w:b/>
                <w:bCs/>
                <w:sz w:val="22"/>
                <w:szCs w:val="22"/>
              </w:rPr>
            </w:pPr>
            <w:r w:rsidRPr="00DD41DD">
              <w:rPr>
                <w:rFonts w:ascii="Cambria" w:eastAsia="Arial" w:hAnsi="Cambria" w:cs="Arial"/>
                <w:b/>
                <w:bCs/>
                <w:sz w:val="22"/>
                <w:szCs w:val="22"/>
              </w:rPr>
              <w:t>UNID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91FDB9" w14:textId="77777777" w:rsidR="00903FE9" w:rsidRPr="00DD41DD" w:rsidRDefault="00903FE9" w:rsidP="00531AAE">
            <w:pPr>
              <w:widowControl w:val="0"/>
              <w:suppressAutoHyphens/>
              <w:jc w:val="center"/>
              <w:rPr>
                <w:rFonts w:ascii="Cambria" w:eastAsia="Arial" w:hAnsi="Cambria" w:cs="Arial"/>
                <w:b/>
                <w:bCs/>
                <w:sz w:val="22"/>
                <w:szCs w:val="22"/>
              </w:rPr>
            </w:pPr>
            <w:r w:rsidRPr="00DD41DD">
              <w:rPr>
                <w:rFonts w:ascii="Cambria" w:eastAsia="Arial" w:hAnsi="Cambria" w:cs="Arial"/>
                <w:b/>
                <w:bCs/>
                <w:sz w:val="22"/>
                <w:szCs w:val="22"/>
              </w:rPr>
              <w:t>QUANT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7BF5BAD" w14:textId="77777777" w:rsidR="00903FE9" w:rsidRPr="00DD41DD" w:rsidRDefault="00903FE9" w:rsidP="00531AAE">
            <w:pPr>
              <w:spacing w:after="120" w:line="276" w:lineRule="auto"/>
              <w:jc w:val="center"/>
              <w:rPr>
                <w:rFonts w:ascii="Cambria" w:hAnsi="Cambria" w:cs="Arial"/>
                <w:b/>
                <w:bCs/>
                <w:sz w:val="22"/>
                <w:szCs w:val="22"/>
              </w:rPr>
            </w:pPr>
            <w:r w:rsidRPr="00DD41DD">
              <w:rPr>
                <w:rFonts w:ascii="Cambria" w:hAnsi="Cambria" w:cs="Arial"/>
                <w:b/>
                <w:bCs/>
                <w:sz w:val="22"/>
                <w:szCs w:val="22"/>
              </w:rPr>
              <w:t>VALOR UNITÁRIO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32CE1E6" w14:textId="77777777" w:rsidR="00903FE9" w:rsidRPr="00DD41DD" w:rsidRDefault="00903FE9" w:rsidP="00531AAE">
            <w:pPr>
              <w:widowControl w:val="0"/>
              <w:suppressAutoHyphens/>
              <w:jc w:val="center"/>
              <w:rPr>
                <w:rFonts w:ascii="Cambria" w:hAnsi="Cambria" w:cs="Arial"/>
                <w:b/>
                <w:bCs/>
                <w:sz w:val="22"/>
                <w:szCs w:val="22"/>
              </w:rPr>
            </w:pPr>
            <w:r w:rsidRPr="00DD41DD">
              <w:rPr>
                <w:rFonts w:ascii="Cambria" w:hAnsi="Cambria" w:cs="Arial"/>
                <w:b/>
                <w:bCs/>
                <w:sz w:val="22"/>
                <w:szCs w:val="22"/>
              </w:rPr>
              <w:t>VALOR GLOBAL</w:t>
            </w:r>
          </w:p>
        </w:tc>
      </w:tr>
      <w:tr w:rsidR="00A86186" w:rsidRPr="00DD41DD" w14:paraId="31693CFA" w14:textId="77777777" w:rsidTr="00A8618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F0B03D" w14:textId="77777777" w:rsidR="00A86186" w:rsidRPr="00DD41DD" w:rsidRDefault="00A86186" w:rsidP="00A86186">
            <w:pPr>
              <w:widowControl w:val="0"/>
              <w:suppressAutoHyphens/>
              <w:jc w:val="center"/>
              <w:rPr>
                <w:rFonts w:ascii="Cambria" w:eastAsia="Arial" w:hAnsi="Cambria" w:cs="Arial"/>
                <w:b/>
                <w:bCs/>
                <w:sz w:val="21"/>
                <w:szCs w:val="21"/>
              </w:rPr>
            </w:pPr>
            <w:r w:rsidRPr="00DD41DD">
              <w:rPr>
                <w:rFonts w:ascii="Cambria" w:eastAsia="Arial" w:hAnsi="Cambria" w:cs="Arial"/>
                <w:b/>
                <w:bCs/>
                <w:sz w:val="21"/>
                <w:szCs w:val="21"/>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A5F917" w14:textId="502AD706" w:rsidR="00A86186" w:rsidRPr="00DD41DD" w:rsidRDefault="00A86186" w:rsidP="00A86186">
            <w:pPr>
              <w:widowControl w:val="0"/>
              <w:suppressAutoHyphens/>
              <w:jc w:val="both"/>
              <w:rPr>
                <w:rFonts w:ascii="Cambria" w:eastAsia="Arial" w:hAnsi="Cambria" w:cs="Arial"/>
                <w:sz w:val="21"/>
                <w:szCs w:val="21"/>
              </w:rPr>
            </w:pPr>
            <w:r w:rsidRPr="00B52DAE">
              <w:rPr>
                <w:rFonts w:ascii="Cambria" w:eastAsia="Arial" w:hAnsi="Cambria" w:cs="Arial"/>
                <w:sz w:val="22"/>
                <w:szCs w:val="22"/>
              </w:rPr>
              <w:t>Locação de máquina de algodão doce sem insumos</w:t>
            </w:r>
            <w:r>
              <w:rPr>
                <w:rFonts w:ascii="Cambria" w:eastAsia="Arial" w:hAnsi="Cambria" w:cs="Arial"/>
                <w:sz w:val="22"/>
                <w:szCs w:val="22"/>
              </w:rPr>
              <w:t xml:space="preserve"> – 04 horas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51B488" w14:textId="77777777" w:rsidR="00A86186" w:rsidRPr="00DD41DD" w:rsidRDefault="00A86186" w:rsidP="00A86186">
            <w:pPr>
              <w:widowControl w:val="0"/>
              <w:suppressAutoHyphens/>
              <w:jc w:val="center"/>
              <w:rPr>
                <w:rFonts w:ascii="Cambria" w:hAnsi="Cambria" w:cs="Arial"/>
                <w:sz w:val="21"/>
                <w:szCs w:val="21"/>
              </w:rPr>
            </w:pPr>
            <w:r w:rsidRPr="00DD41DD">
              <w:rPr>
                <w:rFonts w:ascii="Cambria" w:hAnsi="Cambria" w:cs="Arial"/>
                <w:sz w:val="21"/>
                <w:szCs w:val="21"/>
              </w:rPr>
              <w:t>20648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87A2B2" w14:textId="494FE85B" w:rsidR="00A86186" w:rsidRPr="00DD41DD" w:rsidRDefault="00A86186" w:rsidP="00A86186">
            <w:pPr>
              <w:widowControl w:val="0"/>
              <w:suppressAutoHyphens/>
              <w:jc w:val="center"/>
              <w:rPr>
                <w:rFonts w:ascii="Cambria" w:eastAsia="Arial" w:hAnsi="Cambria" w:cs="Arial"/>
                <w:sz w:val="21"/>
                <w:szCs w:val="21"/>
              </w:rPr>
            </w:pPr>
            <w:r w:rsidRPr="00DE4107">
              <w:rPr>
                <w:rFonts w:ascii="Cambria" w:eastAsia="Arial" w:hAnsi="Cambria" w:cs="Arial"/>
                <w:sz w:val="22"/>
                <w:szCs w:val="22"/>
              </w:rPr>
              <w:t>SERVIÇO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793F9B" w14:textId="3D8D5214" w:rsidR="00A86186" w:rsidRPr="00DD41DD" w:rsidRDefault="00A86186" w:rsidP="00A86186">
            <w:pPr>
              <w:widowControl w:val="0"/>
              <w:suppressAutoHyphens/>
              <w:jc w:val="center"/>
              <w:rPr>
                <w:rFonts w:ascii="Cambria" w:eastAsia="Arial" w:hAnsi="Cambria" w:cs="Arial"/>
                <w:sz w:val="21"/>
                <w:szCs w:val="21"/>
              </w:rPr>
            </w:pPr>
            <w:r>
              <w:rPr>
                <w:rFonts w:ascii="Cambria" w:eastAsia="Arial" w:hAnsi="Cambria" w:cs="Arial"/>
                <w:sz w:val="21"/>
                <w:szCs w:val="21"/>
              </w:rPr>
              <w:t>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8A1F50" w14:textId="77777777" w:rsidR="00A86186" w:rsidRPr="00DD41DD" w:rsidRDefault="00A86186" w:rsidP="00A86186">
            <w:pPr>
              <w:spacing w:after="120" w:line="276" w:lineRule="auto"/>
              <w:jc w:val="center"/>
              <w:rPr>
                <w:rFonts w:ascii="Cambria" w:hAnsi="Cambria" w:cs="Arial"/>
                <w:sz w:val="21"/>
                <w:szCs w:val="21"/>
              </w:rPr>
            </w:pPr>
            <w:r w:rsidRPr="00DD41DD">
              <w:t>R$ 519,06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DFF93C" w14:textId="20EF3FDF" w:rsidR="00A86186" w:rsidRPr="00DD41DD" w:rsidRDefault="00A86186" w:rsidP="00A86186">
            <w:pPr>
              <w:widowControl w:val="0"/>
              <w:suppressAutoHyphens/>
              <w:jc w:val="center"/>
              <w:rPr>
                <w:rFonts w:ascii="Cambria" w:hAnsi="Cambria" w:cs="Arial"/>
                <w:sz w:val="21"/>
                <w:szCs w:val="21"/>
              </w:rPr>
            </w:pPr>
            <w:r w:rsidRPr="00787F3B">
              <w:t>R$ 10.381,13</w:t>
            </w:r>
          </w:p>
        </w:tc>
      </w:tr>
      <w:tr w:rsidR="00A86186" w:rsidRPr="00DD41DD" w14:paraId="57C0E330" w14:textId="77777777" w:rsidTr="00A8618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5515EB" w14:textId="77777777" w:rsidR="00A86186" w:rsidRPr="00DD41DD" w:rsidRDefault="00A86186" w:rsidP="00A86186">
            <w:pPr>
              <w:widowControl w:val="0"/>
              <w:suppressAutoHyphens/>
              <w:jc w:val="center"/>
              <w:rPr>
                <w:rFonts w:ascii="Cambria" w:eastAsia="Arial" w:hAnsi="Cambria" w:cs="Arial"/>
                <w:b/>
                <w:bCs/>
                <w:sz w:val="21"/>
                <w:szCs w:val="21"/>
              </w:rPr>
            </w:pPr>
            <w:r w:rsidRPr="00DD41DD">
              <w:rPr>
                <w:rFonts w:ascii="Cambria" w:eastAsia="Arial" w:hAnsi="Cambria" w:cs="Arial"/>
                <w:b/>
                <w:bCs/>
                <w:sz w:val="21"/>
                <w:szCs w:val="21"/>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369CB5" w14:textId="78933653" w:rsidR="00A86186" w:rsidRPr="00DD41DD" w:rsidRDefault="00A86186" w:rsidP="00A86186">
            <w:pPr>
              <w:widowControl w:val="0"/>
              <w:suppressAutoHyphens/>
              <w:jc w:val="both"/>
              <w:rPr>
                <w:rFonts w:ascii="Cambria" w:eastAsia="Arial" w:hAnsi="Cambria" w:cs="Arial"/>
                <w:sz w:val="21"/>
                <w:szCs w:val="21"/>
              </w:rPr>
            </w:pPr>
            <w:r w:rsidRPr="00B52DAE">
              <w:rPr>
                <w:rFonts w:ascii="Cambria" w:eastAsia="Arial" w:hAnsi="Cambria" w:cs="Arial"/>
                <w:sz w:val="22"/>
                <w:szCs w:val="22"/>
              </w:rPr>
              <w:t>Locação de máquina de pipoca sem insumos</w:t>
            </w:r>
            <w:r>
              <w:rPr>
                <w:rFonts w:ascii="Cambria" w:eastAsia="Arial" w:hAnsi="Cambria" w:cs="Arial"/>
                <w:sz w:val="22"/>
                <w:szCs w:val="22"/>
              </w:rPr>
              <w:t xml:space="preserve"> – 04 horas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E269868" w14:textId="77777777" w:rsidR="00A86186" w:rsidRPr="00DD41DD" w:rsidRDefault="00A86186" w:rsidP="00A86186">
            <w:pPr>
              <w:widowControl w:val="0"/>
              <w:suppressAutoHyphens/>
              <w:jc w:val="center"/>
              <w:rPr>
                <w:rFonts w:ascii="Cambria" w:hAnsi="Cambria" w:cs="Arial"/>
                <w:sz w:val="21"/>
                <w:szCs w:val="21"/>
              </w:rPr>
            </w:pPr>
            <w:r w:rsidRPr="00DD41DD">
              <w:rPr>
                <w:rFonts w:ascii="Cambria" w:hAnsi="Cambria" w:cs="Arial"/>
                <w:sz w:val="21"/>
                <w:szCs w:val="21"/>
              </w:rPr>
              <w:t>20648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B1A0A8" w14:textId="08F934B2" w:rsidR="00A86186" w:rsidRPr="00DD41DD" w:rsidRDefault="00A86186" w:rsidP="00A86186">
            <w:pPr>
              <w:widowControl w:val="0"/>
              <w:suppressAutoHyphens/>
              <w:jc w:val="center"/>
              <w:rPr>
                <w:rFonts w:ascii="Cambria" w:eastAsia="Arial" w:hAnsi="Cambria" w:cs="Arial"/>
                <w:sz w:val="21"/>
                <w:szCs w:val="21"/>
              </w:rPr>
            </w:pPr>
            <w:r w:rsidRPr="00DE4107">
              <w:rPr>
                <w:rFonts w:ascii="Cambria" w:eastAsia="Arial" w:hAnsi="Cambria" w:cs="Arial"/>
                <w:sz w:val="22"/>
                <w:szCs w:val="22"/>
              </w:rPr>
              <w:t>SERVIÇO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6CFC76" w14:textId="798CB560" w:rsidR="00A86186" w:rsidRPr="00DD41DD" w:rsidRDefault="00A86186" w:rsidP="00A86186">
            <w:pPr>
              <w:jc w:val="center"/>
              <w:rPr>
                <w:rFonts w:ascii="Cambria" w:hAnsi="Cambria"/>
                <w:sz w:val="21"/>
                <w:szCs w:val="21"/>
              </w:rPr>
            </w:pPr>
            <w:r>
              <w:rPr>
                <w:rFonts w:ascii="Cambria" w:hAnsi="Cambria"/>
                <w:sz w:val="21"/>
                <w:szCs w:val="21"/>
              </w:rPr>
              <w:t>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1E13E2" w14:textId="77777777" w:rsidR="00A86186" w:rsidRPr="00DD41DD" w:rsidRDefault="00A86186" w:rsidP="00A86186">
            <w:pPr>
              <w:spacing w:after="120" w:line="276" w:lineRule="auto"/>
              <w:jc w:val="center"/>
              <w:rPr>
                <w:rFonts w:ascii="Cambria" w:eastAsia="Calibri" w:hAnsi="Cambria" w:cs="Arial"/>
                <w:sz w:val="21"/>
                <w:szCs w:val="21"/>
                <w:lang w:eastAsia="x-none"/>
              </w:rPr>
            </w:pPr>
            <w:r w:rsidRPr="00DD41DD">
              <w:t>R$ 487,06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ED96DA" w14:textId="556FFEE3" w:rsidR="00A86186" w:rsidRPr="00DD41DD" w:rsidRDefault="00A86186" w:rsidP="00A86186">
            <w:pPr>
              <w:widowControl w:val="0"/>
              <w:suppressAutoHyphens/>
              <w:jc w:val="center"/>
              <w:rPr>
                <w:rFonts w:ascii="Cambria" w:hAnsi="Cambria" w:cs="Arial"/>
                <w:sz w:val="21"/>
                <w:szCs w:val="21"/>
              </w:rPr>
            </w:pPr>
            <w:r w:rsidRPr="00787F3B">
              <w:t>R$ 9.741,13</w:t>
            </w:r>
          </w:p>
        </w:tc>
      </w:tr>
      <w:tr w:rsidR="00903FE9" w:rsidRPr="00DD41DD" w14:paraId="4A0B2C9A" w14:textId="77777777" w:rsidTr="00A86186">
        <w:tc>
          <w:tcPr>
            <w:tcW w:w="921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D898E8" w14:textId="77777777" w:rsidR="00903FE9" w:rsidRPr="00DD41DD" w:rsidRDefault="00903FE9" w:rsidP="00531AAE">
            <w:pPr>
              <w:spacing w:after="120" w:line="276" w:lineRule="auto"/>
              <w:jc w:val="center"/>
              <w:rPr>
                <w:rFonts w:ascii="Cambria" w:hAnsi="Cambria" w:cs="Arial"/>
                <w:b/>
                <w:bCs/>
                <w:sz w:val="21"/>
                <w:szCs w:val="21"/>
              </w:rPr>
            </w:pPr>
            <w:r w:rsidRPr="00DD41DD">
              <w:rPr>
                <w:rFonts w:ascii="Cambria" w:hAnsi="Cambria" w:cs="Arial"/>
                <w:b/>
                <w:bCs/>
                <w:sz w:val="21"/>
                <w:szCs w:val="21"/>
              </w:rPr>
              <w:t>VALOR TOTAL DO</w:t>
            </w:r>
            <w:r w:rsidRPr="00DD41DD">
              <w:rPr>
                <w:rFonts w:ascii="Cambria" w:eastAsia="Arial" w:hAnsi="Cambria" w:cs="Arial"/>
                <w:b/>
                <w:bCs/>
                <w:sz w:val="21"/>
                <w:szCs w:val="21"/>
              </w:rPr>
              <w:t xml:space="preserve"> GRUPO DE ITENS</w:t>
            </w:r>
            <w:r w:rsidRPr="00DD41DD">
              <w:rPr>
                <w:rFonts w:ascii="Cambria" w:hAnsi="Cambria" w:cs="Arial"/>
                <w:b/>
                <w:bCs/>
                <w:sz w:val="21"/>
                <w:szCs w:val="21"/>
              </w:rPr>
              <w:t xml:space="preserve"> 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6EC869" w14:textId="7210A580" w:rsidR="00903FE9" w:rsidRPr="00DD41DD" w:rsidRDefault="00872D9B" w:rsidP="00531AAE">
            <w:pPr>
              <w:widowControl w:val="0"/>
              <w:suppressAutoHyphens/>
              <w:jc w:val="center"/>
              <w:rPr>
                <w:rFonts w:ascii="Cambria" w:hAnsi="Cambria" w:cs="Arial"/>
                <w:sz w:val="21"/>
                <w:szCs w:val="21"/>
              </w:rPr>
            </w:pPr>
            <w:r w:rsidRPr="00872D9B">
              <w:rPr>
                <w:rFonts w:ascii="Cambria" w:hAnsi="Cambria" w:cs="Arial"/>
                <w:sz w:val="21"/>
                <w:szCs w:val="21"/>
              </w:rPr>
              <w:t>R$ 20.122,27</w:t>
            </w:r>
          </w:p>
        </w:tc>
      </w:tr>
      <w:tr w:rsidR="00903FE9" w:rsidRPr="00DD41DD" w14:paraId="009F4D1B" w14:textId="77777777" w:rsidTr="00A86186">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BADC39" w14:textId="77777777" w:rsidR="00903FE9" w:rsidRPr="00DD41DD" w:rsidRDefault="00903FE9" w:rsidP="00531AAE">
            <w:pPr>
              <w:widowControl w:val="0"/>
              <w:suppressAutoHyphens/>
              <w:jc w:val="center"/>
              <w:rPr>
                <w:rFonts w:ascii="Cambria" w:hAnsi="Cambria" w:cs="Arial"/>
                <w:b/>
                <w:bCs/>
                <w:sz w:val="21"/>
                <w:szCs w:val="21"/>
              </w:rPr>
            </w:pPr>
            <w:r w:rsidRPr="00DD41DD">
              <w:rPr>
                <w:rFonts w:ascii="Cambria" w:eastAsia="Arial" w:hAnsi="Cambria" w:cs="Arial"/>
                <w:b/>
                <w:bCs/>
                <w:sz w:val="21"/>
                <w:szCs w:val="21"/>
              </w:rPr>
              <w:t>GRUPO DE ITENS</w:t>
            </w:r>
            <w:r w:rsidRPr="00DD41DD">
              <w:rPr>
                <w:rFonts w:ascii="Cambria" w:hAnsi="Cambria" w:cs="Arial"/>
                <w:b/>
                <w:bCs/>
                <w:sz w:val="21"/>
                <w:szCs w:val="21"/>
              </w:rPr>
              <w:t xml:space="preserve"> 02:</w:t>
            </w:r>
          </w:p>
        </w:tc>
      </w:tr>
      <w:tr w:rsidR="00903FE9" w:rsidRPr="00DD41DD" w14:paraId="2EBB7B83" w14:textId="77777777" w:rsidTr="00A8618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5DA27A" w14:textId="77777777" w:rsidR="00903FE9" w:rsidRPr="00DD41DD" w:rsidRDefault="00903FE9" w:rsidP="00531AAE">
            <w:pPr>
              <w:widowControl w:val="0"/>
              <w:suppressAutoHyphens/>
              <w:jc w:val="center"/>
              <w:rPr>
                <w:rFonts w:ascii="Cambria" w:eastAsia="Arial" w:hAnsi="Cambria" w:cs="Arial"/>
                <w:b/>
                <w:bCs/>
                <w:sz w:val="21"/>
                <w:szCs w:val="21"/>
              </w:rPr>
            </w:pPr>
            <w:r w:rsidRPr="00DD41DD">
              <w:rPr>
                <w:rFonts w:ascii="Cambria" w:eastAsia="Arial" w:hAnsi="Cambria" w:cs="Arial"/>
                <w:b/>
                <w:bCs/>
                <w:sz w:val="22"/>
                <w:szCs w:val="22"/>
              </w:rPr>
              <w:t>ITEM</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2F1FD3" w14:textId="77777777" w:rsidR="00903FE9" w:rsidRPr="00DD41DD" w:rsidRDefault="00903FE9" w:rsidP="00531AAE">
            <w:pPr>
              <w:widowControl w:val="0"/>
              <w:suppressAutoHyphens/>
              <w:jc w:val="both"/>
              <w:rPr>
                <w:rFonts w:ascii="Cambria" w:eastAsia="Arial" w:hAnsi="Cambria" w:cs="Arial"/>
                <w:sz w:val="21"/>
                <w:szCs w:val="21"/>
              </w:rPr>
            </w:pPr>
            <w:r w:rsidRPr="00DD41DD">
              <w:rPr>
                <w:rFonts w:ascii="Cambria" w:eastAsia="Arial" w:hAnsi="Cambria" w:cs="Arial"/>
                <w:b/>
                <w:bCs/>
                <w:sz w:val="22"/>
                <w:szCs w:val="22"/>
              </w:rPr>
              <w:t>DESCRIÇÃO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E4D09F" w14:textId="77777777" w:rsidR="00903FE9" w:rsidRPr="00DD41DD" w:rsidRDefault="00903FE9" w:rsidP="00531AAE">
            <w:pPr>
              <w:widowControl w:val="0"/>
              <w:suppressAutoHyphens/>
              <w:jc w:val="center"/>
              <w:rPr>
                <w:rFonts w:ascii="Cambria" w:hAnsi="Cambria" w:cs="Arial"/>
                <w:sz w:val="21"/>
                <w:szCs w:val="21"/>
              </w:rPr>
            </w:pPr>
            <w:r w:rsidRPr="00DD41DD">
              <w:rPr>
                <w:rFonts w:ascii="Cambria" w:hAnsi="Cambria" w:cs="Arial"/>
                <w:b/>
                <w:bCs/>
                <w:sz w:val="22"/>
                <w:szCs w:val="22"/>
              </w:rPr>
              <w:t>CATSERV</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243E0E" w14:textId="77777777" w:rsidR="00903FE9" w:rsidRPr="00DD41DD" w:rsidRDefault="00903FE9" w:rsidP="00531AAE">
            <w:pPr>
              <w:widowControl w:val="0"/>
              <w:suppressAutoHyphens/>
              <w:jc w:val="center"/>
              <w:rPr>
                <w:rFonts w:ascii="Cambria" w:eastAsia="Arial" w:hAnsi="Cambria" w:cs="Arial"/>
                <w:sz w:val="21"/>
                <w:szCs w:val="21"/>
              </w:rPr>
            </w:pPr>
            <w:r w:rsidRPr="00DD41DD">
              <w:rPr>
                <w:rFonts w:ascii="Cambria" w:eastAsia="Arial" w:hAnsi="Cambria" w:cs="Arial"/>
                <w:b/>
                <w:bCs/>
                <w:sz w:val="22"/>
                <w:szCs w:val="22"/>
              </w:rPr>
              <w:t>UNID.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D6D4DD6" w14:textId="77777777" w:rsidR="00903FE9" w:rsidRPr="00DD41DD" w:rsidRDefault="00903FE9" w:rsidP="00531AAE">
            <w:pPr>
              <w:jc w:val="center"/>
              <w:rPr>
                <w:rFonts w:ascii="Cambria" w:eastAsia="Arial" w:hAnsi="Cambria" w:cs="Arial"/>
                <w:sz w:val="21"/>
                <w:szCs w:val="21"/>
              </w:rPr>
            </w:pPr>
            <w:r w:rsidRPr="00DD41DD">
              <w:rPr>
                <w:rFonts w:ascii="Cambria" w:eastAsia="Arial" w:hAnsi="Cambria" w:cs="Arial"/>
                <w:b/>
                <w:bCs/>
                <w:sz w:val="22"/>
                <w:szCs w:val="22"/>
              </w:rPr>
              <w:t>QUANT.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5501821" w14:textId="77777777" w:rsidR="00903FE9" w:rsidRPr="00DD41DD" w:rsidRDefault="00903FE9" w:rsidP="00531AAE">
            <w:pPr>
              <w:spacing w:after="120" w:line="276" w:lineRule="auto"/>
              <w:jc w:val="center"/>
              <w:rPr>
                <w:rFonts w:ascii="Cambria" w:eastAsia="Calibri" w:hAnsi="Cambria" w:cs="Arial"/>
                <w:sz w:val="21"/>
                <w:szCs w:val="21"/>
                <w:lang w:eastAsia="x-none"/>
              </w:rPr>
            </w:pPr>
            <w:r w:rsidRPr="00DD41DD">
              <w:rPr>
                <w:rFonts w:ascii="Cambria" w:hAnsi="Cambria" w:cs="Arial"/>
                <w:b/>
                <w:bCs/>
                <w:sz w:val="22"/>
                <w:szCs w:val="22"/>
              </w:rPr>
              <w:t>VALOR UNITÁRIO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BAA0E6" w14:textId="77777777" w:rsidR="00903FE9" w:rsidRPr="00DD41DD" w:rsidRDefault="00903FE9" w:rsidP="00531AAE">
            <w:pPr>
              <w:widowControl w:val="0"/>
              <w:suppressAutoHyphens/>
              <w:jc w:val="center"/>
              <w:rPr>
                <w:rFonts w:ascii="Cambria" w:hAnsi="Cambria" w:cs="Arial"/>
                <w:sz w:val="21"/>
                <w:szCs w:val="21"/>
              </w:rPr>
            </w:pPr>
            <w:r w:rsidRPr="00DD41DD">
              <w:rPr>
                <w:rFonts w:ascii="Cambria" w:hAnsi="Cambria" w:cs="Arial"/>
                <w:b/>
                <w:bCs/>
                <w:sz w:val="22"/>
                <w:szCs w:val="22"/>
              </w:rPr>
              <w:t>VALOR GLOBAL</w:t>
            </w:r>
          </w:p>
        </w:tc>
      </w:tr>
      <w:tr w:rsidR="00A86186" w:rsidRPr="00DD41DD" w14:paraId="79B47BA6" w14:textId="77777777" w:rsidTr="00A8618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7E0FE7" w14:textId="77777777" w:rsidR="00A86186" w:rsidRPr="00DD41DD" w:rsidRDefault="00A86186" w:rsidP="00A86186">
            <w:pPr>
              <w:widowControl w:val="0"/>
              <w:suppressAutoHyphens/>
              <w:jc w:val="center"/>
              <w:rPr>
                <w:rFonts w:ascii="Cambria" w:eastAsia="Arial" w:hAnsi="Cambria" w:cs="Arial"/>
                <w:b/>
                <w:bCs/>
                <w:sz w:val="21"/>
                <w:szCs w:val="21"/>
              </w:rPr>
            </w:pPr>
            <w:r w:rsidRPr="00DD41DD">
              <w:rPr>
                <w:rFonts w:ascii="Cambria" w:eastAsia="Arial" w:hAnsi="Cambria" w:cs="Arial"/>
                <w:b/>
                <w:bCs/>
                <w:sz w:val="21"/>
                <w:szCs w:val="21"/>
              </w:rPr>
              <w:t>01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34FD6B" w14:textId="37A21FAB" w:rsidR="00A86186" w:rsidRPr="00DD41DD" w:rsidRDefault="00A86186" w:rsidP="00A86186">
            <w:pPr>
              <w:widowControl w:val="0"/>
              <w:suppressAutoHyphens/>
              <w:jc w:val="both"/>
              <w:rPr>
                <w:rFonts w:ascii="Cambria" w:eastAsia="Arial" w:hAnsi="Cambria" w:cs="Arial"/>
                <w:sz w:val="21"/>
                <w:szCs w:val="21"/>
              </w:rPr>
            </w:pPr>
            <w:r w:rsidRPr="00CB65CC">
              <w:rPr>
                <w:rFonts w:ascii="Cambria" w:eastAsia="Arial" w:hAnsi="Cambria" w:cs="Arial"/>
                <w:sz w:val="22"/>
                <w:szCs w:val="22"/>
              </w:rPr>
              <w:t xml:space="preserve">Locação de brinquedo tipo tobogã 4,8 </w:t>
            </w:r>
            <w:r>
              <w:rPr>
                <w:rFonts w:ascii="Cambria" w:eastAsia="Arial" w:hAnsi="Cambria" w:cs="Arial"/>
                <w:sz w:val="22"/>
                <w:szCs w:val="22"/>
              </w:rPr>
              <w:t xml:space="preserve">– 04 horas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EAA5F3" w14:textId="77777777" w:rsidR="00A86186" w:rsidRPr="00DD41DD" w:rsidRDefault="00A86186" w:rsidP="00A86186">
            <w:pPr>
              <w:widowControl w:val="0"/>
              <w:suppressAutoHyphens/>
              <w:jc w:val="center"/>
              <w:rPr>
                <w:rFonts w:ascii="Cambria" w:hAnsi="Cambria" w:cs="Arial"/>
                <w:sz w:val="21"/>
                <w:szCs w:val="21"/>
              </w:rPr>
            </w:pPr>
            <w:r w:rsidRPr="00DD41DD">
              <w:rPr>
                <w:rFonts w:ascii="Cambria" w:hAnsi="Cambria" w:cs="Arial"/>
                <w:sz w:val="21"/>
                <w:szCs w:val="21"/>
              </w:rPr>
              <w:t>18236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ED17F9" w14:textId="0C98F319" w:rsidR="00A86186" w:rsidRPr="00DD41DD" w:rsidRDefault="00A86186" w:rsidP="00A86186">
            <w:pPr>
              <w:widowControl w:val="0"/>
              <w:suppressAutoHyphens/>
              <w:jc w:val="center"/>
              <w:rPr>
                <w:rFonts w:ascii="Cambria" w:eastAsia="Arial" w:hAnsi="Cambria" w:cs="Arial"/>
                <w:sz w:val="21"/>
                <w:szCs w:val="21"/>
              </w:rPr>
            </w:pPr>
            <w:r w:rsidRPr="00DE4107">
              <w:rPr>
                <w:rFonts w:ascii="Cambria" w:eastAsia="Arial" w:hAnsi="Cambria" w:cs="Arial"/>
                <w:sz w:val="22"/>
                <w:szCs w:val="22"/>
              </w:rPr>
              <w:t>SERVIÇO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BD63E1" w14:textId="1D961898" w:rsidR="00A86186" w:rsidRPr="00DD41DD" w:rsidRDefault="00A86186" w:rsidP="00A86186">
            <w:pPr>
              <w:jc w:val="center"/>
              <w:rPr>
                <w:rFonts w:ascii="Cambria" w:eastAsia="Arial" w:hAnsi="Cambria" w:cs="Arial"/>
                <w:sz w:val="21"/>
                <w:szCs w:val="21"/>
              </w:rPr>
            </w:pPr>
            <w:r>
              <w:rPr>
                <w:rFonts w:ascii="Cambria" w:hAnsi="Cambria"/>
                <w:sz w:val="21"/>
                <w:szCs w:val="21"/>
              </w:rPr>
              <w:t>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5AD7FF6" w14:textId="77777777" w:rsidR="00A86186" w:rsidRPr="00DD41DD" w:rsidRDefault="00A86186" w:rsidP="00A86186">
            <w:pPr>
              <w:spacing w:after="120" w:line="276" w:lineRule="auto"/>
              <w:jc w:val="center"/>
              <w:rPr>
                <w:rFonts w:ascii="Cambria" w:eastAsia="Calibri" w:hAnsi="Cambria" w:cs="Arial"/>
                <w:sz w:val="21"/>
                <w:szCs w:val="21"/>
                <w:lang w:eastAsia="x-none"/>
              </w:rPr>
            </w:pPr>
            <w:r w:rsidRPr="00DD41DD">
              <w:t>R$ 987,67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12D64E" w14:textId="34B1FBF0" w:rsidR="00A86186" w:rsidRPr="00DD41DD" w:rsidRDefault="00A86186" w:rsidP="00A86186">
            <w:pPr>
              <w:widowControl w:val="0"/>
              <w:suppressAutoHyphens/>
              <w:jc w:val="center"/>
              <w:rPr>
                <w:rFonts w:ascii="Cambria" w:hAnsi="Cambria" w:cs="Arial"/>
                <w:sz w:val="21"/>
                <w:szCs w:val="21"/>
              </w:rPr>
            </w:pPr>
            <w:r w:rsidRPr="002A5272">
              <w:t>R$ 19.753,33</w:t>
            </w:r>
          </w:p>
        </w:tc>
      </w:tr>
      <w:tr w:rsidR="00A86186" w:rsidRPr="00DD41DD" w14:paraId="1277E9D6" w14:textId="77777777" w:rsidTr="00A8618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F87F53" w14:textId="77777777" w:rsidR="00A86186" w:rsidRPr="00DD41DD" w:rsidRDefault="00A86186" w:rsidP="00A86186">
            <w:pPr>
              <w:widowControl w:val="0"/>
              <w:suppressAutoHyphens/>
              <w:jc w:val="center"/>
              <w:rPr>
                <w:rFonts w:ascii="Cambria" w:eastAsia="Arial" w:hAnsi="Cambria" w:cs="Arial"/>
                <w:b/>
                <w:bCs/>
                <w:sz w:val="21"/>
                <w:szCs w:val="21"/>
              </w:rPr>
            </w:pPr>
            <w:r w:rsidRPr="00DD41DD">
              <w:rPr>
                <w:rFonts w:ascii="Cambria" w:eastAsia="Arial" w:hAnsi="Cambria" w:cs="Arial"/>
                <w:b/>
                <w:bCs/>
                <w:sz w:val="21"/>
                <w:szCs w:val="21"/>
              </w:rPr>
              <w:t>02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395BE9" w14:textId="2B74DBE4" w:rsidR="00A86186" w:rsidRPr="00DD41DD" w:rsidRDefault="00A86186" w:rsidP="00A86186">
            <w:pPr>
              <w:widowControl w:val="0"/>
              <w:suppressAutoHyphens/>
              <w:jc w:val="both"/>
              <w:rPr>
                <w:rFonts w:ascii="Cambria" w:eastAsia="Arial" w:hAnsi="Cambria" w:cs="Arial"/>
                <w:sz w:val="21"/>
                <w:szCs w:val="21"/>
              </w:rPr>
            </w:pPr>
            <w:r w:rsidRPr="00CB65CC">
              <w:rPr>
                <w:rFonts w:ascii="Cambria" w:eastAsia="Arial" w:hAnsi="Cambria" w:cs="Arial"/>
                <w:sz w:val="22"/>
                <w:szCs w:val="22"/>
              </w:rPr>
              <w:t xml:space="preserve">Locação de brinquedo tipo castelo </w:t>
            </w:r>
            <w:r>
              <w:rPr>
                <w:rFonts w:ascii="Cambria" w:eastAsia="Arial" w:hAnsi="Cambria" w:cs="Arial"/>
                <w:sz w:val="22"/>
                <w:szCs w:val="22"/>
              </w:rPr>
              <w:t>inflável – 04 horas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87BB6E" w14:textId="77777777" w:rsidR="00A86186" w:rsidRPr="00DD41DD" w:rsidRDefault="00A86186" w:rsidP="00A86186">
            <w:pPr>
              <w:widowControl w:val="0"/>
              <w:suppressAutoHyphens/>
              <w:jc w:val="center"/>
              <w:rPr>
                <w:rFonts w:ascii="Cambria" w:hAnsi="Cambria" w:cs="Arial"/>
                <w:sz w:val="21"/>
                <w:szCs w:val="21"/>
              </w:rPr>
            </w:pPr>
            <w:r w:rsidRPr="00DD41DD">
              <w:rPr>
                <w:rFonts w:ascii="Cambria" w:hAnsi="Cambria" w:cs="Arial"/>
                <w:sz w:val="21"/>
                <w:szCs w:val="21"/>
              </w:rPr>
              <w:t>18236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2E573C" w14:textId="7C7460E7" w:rsidR="00A86186" w:rsidRPr="00DD41DD" w:rsidRDefault="00A86186" w:rsidP="00A86186">
            <w:pPr>
              <w:widowControl w:val="0"/>
              <w:suppressAutoHyphens/>
              <w:jc w:val="center"/>
              <w:rPr>
                <w:rFonts w:ascii="Cambria" w:eastAsia="Arial" w:hAnsi="Cambria" w:cs="Arial"/>
                <w:sz w:val="21"/>
                <w:szCs w:val="21"/>
              </w:rPr>
            </w:pPr>
            <w:r w:rsidRPr="00DE4107">
              <w:rPr>
                <w:rFonts w:ascii="Cambria" w:eastAsia="Arial" w:hAnsi="Cambria" w:cs="Arial"/>
                <w:sz w:val="22"/>
                <w:szCs w:val="22"/>
              </w:rPr>
              <w:t>SERVIÇO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D55E55" w14:textId="2EE29AE3" w:rsidR="00A86186" w:rsidRPr="00DD41DD" w:rsidRDefault="00A86186" w:rsidP="00A86186">
            <w:pPr>
              <w:jc w:val="center"/>
              <w:rPr>
                <w:rFonts w:ascii="Cambria" w:eastAsia="Arial" w:hAnsi="Cambria" w:cs="Arial"/>
                <w:sz w:val="21"/>
                <w:szCs w:val="21"/>
              </w:rPr>
            </w:pPr>
            <w:r>
              <w:rPr>
                <w:rFonts w:ascii="Cambria" w:hAnsi="Cambria"/>
                <w:sz w:val="21"/>
                <w:szCs w:val="21"/>
              </w:rPr>
              <w:t>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90ABEF" w14:textId="77777777" w:rsidR="00A86186" w:rsidRPr="00DD41DD" w:rsidRDefault="00A86186" w:rsidP="00A86186">
            <w:pPr>
              <w:spacing w:after="120" w:line="276" w:lineRule="auto"/>
              <w:jc w:val="center"/>
              <w:rPr>
                <w:rFonts w:ascii="Cambria" w:eastAsia="Calibri" w:hAnsi="Cambria" w:cs="Arial"/>
                <w:sz w:val="21"/>
                <w:szCs w:val="21"/>
                <w:lang w:eastAsia="x-none"/>
              </w:rPr>
            </w:pPr>
            <w:r w:rsidRPr="00DD41DD">
              <w:t>R$ 800,00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120CD7B" w14:textId="42A3E355" w:rsidR="00A86186" w:rsidRPr="00DD41DD" w:rsidRDefault="00A86186" w:rsidP="00A86186">
            <w:pPr>
              <w:widowControl w:val="0"/>
              <w:suppressAutoHyphens/>
              <w:jc w:val="center"/>
              <w:rPr>
                <w:rFonts w:ascii="Cambria" w:hAnsi="Cambria" w:cs="Arial"/>
                <w:sz w:val="21"/>
                <w:szCs w:val="21"/>
              </w:rPr>
            </w:pPr>
            <w:r w:rsidRPr="002A5272">
              <w:t>R$ 16.000,00</w:t>
            </w:r>
          </w:p>
        </w:tc>
      </w:tr>
      <w:tr w:rsidR="00A86186" w:rsidRPr="00DD41DD" w14:paraId="0F2114E1" w14:textId="77777777" w:rsidTr="00A8618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527DDA" w14:textId="77777777" w:rsidR="00A86186" w:rsidRPr="00DD41DD" w:rsidRDefault="00A86186" w:rsidP="00A86186">
            <w:pPr>
              <w:widowControl w:val="0"/>
              <w:suppressAutoHyphens/>
              <w:jc w:val="center"/>
              <w:rPr>
                <w:rFonts w:ascii="Cambria" w:eastAsia="Arial" w:hAnsi="Cambria" w:cs="Arial"/>
                <w:b/>
                <w:bCs/>
                <w:sz w:val="21"/>
                <w:szCs w:val="21"/>
              </w:rPr>
            </w:pPr>
            <w:r w:rsidRPr="00DD41DD">
              <w:rPr>
                <w:rFonts w:ascii="Cambria" w:eastAsia="Arial" w:hAnsi="Cambria" w:cs="Arial"/>
                <w:b/>
                <w:bCs/>
                <w:sz w:val="21"/>
                <w:szCs w:val="21"/>
              </w:rPr>
              <w:t>03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B2D623" w14:textId="3B1488E7" w:rsidR="00A86186" w:rsidRPr="00DD41DD" w:rsidRDefault="00A86186" w:rsidP="00A86186">
            <w:pPr>
              <w:widowControl w:val="0"/>
              <w:suppressAutoHyphens/>
              <w:jc w:val="both"/>
              <w:rPr>
                <w:rFonts w:ascii="Cambria" w:eastAsia="Arial" w:hAnsi="Cambria" w:cs="Arial"/>
                <w:sz w:val="21"/>
                <w:szCs w:val="21"/>
              </w:rPr>
            </w:pPr>
            <w:r w:rsidRPr="00CB65CC">
              <w:rPr>
                <w:rFonts w:ascii="Cambria" w:eastAsia="Arial" w:hAnsi="Cambria" w:cs="Arial"/>
                <w:sz w:val="22"/>
                <w:szCs w:val="22"/>
              </w:rPr>
              <w:t>Locação de brinquedo tipo piscina de bolinhas</w:t>
            </w:r>
            <w:r>
              <w:rPr>
                <w:rFonts w:ascii="Cambria" w:eastAsia="Arial" w:hAnsi="Cambria" w:cs="Arial"/>
                <w:sz w:val="22"/>
                <w:szCs w:val="22"/>
              </w:rPr>
              <w:t xml:space="preserve"> – 04 horas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CDAA32" w14:textId="77777777" w:rsidR="00A86186" w:rsidRPr="00DD41DD" w:rsidRDefault="00A86186" w:rsidP="00A86186">
            <w:pPr>
              <w:widowControl w:val="0"/>
              <w:suppressAutoHyphens/>
              <w:jc w:val="center"/>
              <w:rPr>
                <w:rFonts w:ascii="Cambria" w:eastAsia="Arial" w:hAnsi="Cambria" w:cs="Arial"/>
                <w:sz w:val="21"/>
                <w:szCs w:val="21"/>
              </w:rPr>
            </w:pPr>
            <w:r w:rsidRPr="00DD41DD">
              <w:rPr>
                <w:rFonts w:ascii="Cambria" w:hAnsi="Cambria" w:cs="Arial"/>
                <w:sz w:val="21"/>
                <w:szCs w:val="21"/>
              </w:rPr>
              <w:t>18236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0723D2" w14:textId="502DD048" w:rsidR="00A86186" w:rsidRPr="00DD41DD" w:rsidRDefault="00A86186" w:rsidP="00A86186">
            <w:pPr>
              <w:widowControl w:val="0"/>
              <w:suppressAutoHyphens/>
              <w:jc w:val="center"/>
              <w:rPr>
                <w:rFonts w:ascii="Cambria" w:eastAsia="Arial" w:hAnsi="Cambria" w:cs="Arial"/>
                <w:sz w:val="21"/>
                <w:szCs w:val="21"/>
              </w:rPr>
            </w:pPr>
            <w:r w:rsidRPr="00DE4107">
              <w:rPr>
                <w:rFonts w:ascii="Cambria" w:eastAsia="Arial" w:hAnsi="Cambria" w:cs="Arial"/>
                <w:sz w:val="22"/>
                <w:szCs w:val="22"/>
              </w:rPr>
              <w:t>SERVIÇO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F6048F" w14:textId="70A1DE29" w:rsidR="00A86186" w:rsidRPr="00DD41DD" w:rsidRDefault="00A86186" w:rsidP="00A86186">
            <w:pPr>
              <w:jc w:val="center"/>
              <w:rPr>
                <w:rFonts w:ascii="Cambria" w:hAnsi="Cambria"/>
                <w:sz w:val="21"/>
                <w:szCs w:val="21"/>
              </w:rPr>
            </w:pPr>
            <w:r>
              <w:rPr>
                <w:rFonts w:ascii="Cambria" w:hAnsi="Cambria"/>
                <w:sz w:val="21"/>
                <w:szCs w:val="21"/>
              </w:rPr>
              <w:t>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19B08D" w14:textId="77777777" w:rsidR="00A86186" w:rsidRPr="00DD41DD" w:rsidRDefault="00A86186" w:rsidP="00A86186">
            <w:pPr>
              <w:spacing w:after="120" w:line="276" w:lineRule="auto"/>
              <w:jc w:val="center"/>
              <w:rPr>
                <w:rFonts w:ascii="Cambria" w:eastAsia="Arial" w:hAnsi="Cambria" w:cs="Arial"/>
                <w:sz w:val="21"/>
                <w:szCs w:val="21"/>
                <w:lang w:eastAsia="x-none"/>
              </w:rPr>
            </w:pPr>
            <w:r w:rsidRPr="00DD41DD">
              <w:t>R$ 595,00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96D974" w14:textId="6CF0C98A" w:rsidR="00A86186" w:rsidRPr="00DD41DD" w:rsidRDefault="00A86186" w:rsidP="00A86186">
            <w:pPr>
              <w:widowControl w:val="0"/>
              <w:suppressAutoHyphens/>
              <w:jc w:val="center"/>
              <w:rPr>
                <w:rFonts w:ascii="Cambria" w:eastAsia="Arial" w:hAnsi="Cambria" w:cs="Arial"/>
                <w:sz w:val="21"/>
                <w:szCs w:val="21"/>
              </w:rPr>
            </w:pPr>
            <w:r w:rsidRPr="002A5272">
              <w:t>R$ 11.900,00</w:t>
            </w:r>
          </w:p>
        </w:tc>
      </w:tr>
      <w:tr w:rsidR="00A86186" w:rsidRPr="00DD41DD" w14:paraId="0A2E2E0D" w14:textId="77777777" w:rsidTr="00A8618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2AB822" w14:textId="77777777" w:rsidR="00A86186" w:rsidRPr="00DD41DD" w:rsidRDefault="00A86186" w:rsidP="00A86186">
            <w:pPr>
              <w:widowControl w:val="0"/>
              <w:suppressAutoHyphens/>
              <w:jc w:val="center"/>
              <w:rPr>
                <w:rFonts w:ascii="Cambria" w:eastAsia="Arial" w:hAnsi="Cambria" w:cs="Arial"/>
                <w:b/>
                <w:bCs/>
                <w:sz w:val="21"/>
                <w:szCs w:val="21"/>
              </w:rPr>
            </w:pPr>
            <w:r w:rsidRPr="00DD41DD">
              <w:rPr>
                <w:rFonts w:ascii="Cambria" w:eastAsia="Arial" w:hAnsi="Cambria" w:cs="Arial"/>
                <w:b/>
                <w:bCs/>
                <w:sz w:val="21"/>
                <w:szCs w:val="21"/>
              </w:rPr>
              <w:t>04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E6B344" w14:textId="0A4E2A84" w:rsidR="00A86186" w:rsidRPr="00DD41DD" w:rsidRDefault="00A86186" w:rsidP="00A86186">
            <w:pPr>
              <w:widowControl w:val="0"/>
              <w:suppressAutoHyphens/>
              <w:jc w:val="both"/>
              <w:rPr>
                <w:rFonts w:ascii="Cambria" w:eastAsia="Arial" w:hAnsi="Cambria" w:cs="Arial"/>
                <w:sz w:val="21"/>
                <w:szCs w:val="21"/>
              </w:rPr>
            </w:pPr>
            <w:r w:rsidRPr="00CB65CC">
              <w:rPr>
                <w:rFonts w:ascii="Cambria" w:eastAsia="Arial" w:hAnsi="Cambria" w:cs="Arial"/>
                <w:sz w:val="22"/>
                <w:szCs w:val="22"/>
              </w:rPr>
              <w:t>Locação de brinquedo tipo cama elástica</w:t>
            </w:r>
            <w:r>
              <w:rPr>
                <w:rFonts w:ascii="Cambria" w:eastAsia="Arial" w:hAnsi="Cambria" w:cs="Arial"/>
                <w:sz w:val="22"/>
                <w:szCs w:val="22"/>
              </w:rPr>
              <w:t xml:space="preserve"> – 04 horas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77F30C" w14:textId="77777777" w:rsidR="00A86186" w:rsidRPr="00DD41DD" w:rsidRDefault="00A86186" w:rsidP="00A86186">
            <w:pPr>
              <w:widowControl w:val="0"/>
              <w:suppressAutoHyphens/>
              <w:jc w:val="center"/>
              <w:rPr>
                <w:rFonts w:ascii="Cambria" w:eastAsia="Arial" w:hAnsi="Cambria" w:cs="Arial"/>
                <w:sz w:val="21"/>
                <w:szCs w:val="21"/>
              </w:rPr>
            </w:pPr>
            <w:r w:rsidRPr="00DD41DD">
              <w:rPr>
                <w:rFonts w:ascii="Cambria" w:hAnsi="Cambria" w:cs="Arial"/>
                <w:sz w:val="21"/>
                <w:szCs w:val="21"/>
              </w:rPr>
              <w:t>18236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B3FECE" w14:textId="69E2C20F" w:rsidR="00A86186" w:rsidRPr="00DD41DD" w:rsidRDefault="00A86186" w:rsidP="00A86186">
            <w:pPr>
              <w:widowControl w:val="0"/>
              <w:suppressAutoHyphens/>
              <w:jc w:val="center"/>
              <w:rPr>
                <w:rFonts w:ascii="Cambria" w:eastAsia="Arial" w:hAnsi="Cambria" w:cs="Arial"/>
                <w:sz w:val="21"/>
                <w:szCs w:val="21"/>
              </w:rPr>
            </w:pPr>
            <w:r w:rsidRPr="00DE4107">
              <w:rPr>
                <w:rFonts w:ascii="Cambria" w:eastAsia="Arial" w:hAnsi="Cambria" w:cs="Arial"/>
                <w:sz w:val="22"/>
                <w:szCs w:val="22"/>
              </w:rPr>
              <w:t>SERVIÇO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4310CF" w14:textId="5AFECA23" w:rsidR="00A86186" w:rsidRPr="00DD41DD" w:rsidRDefault="00A86186" w:rsidP="00A86186">
            <w:pPr>
              <w:jc w:val="center"/>
              <w:rPr>
                <w:rFonts w:ascii="Cambria" w:hAnsi="Cambria"/>
                <w:sz w:val="21"/>
                <w:szCs w:val="21"/>
              </w:rPr>
            </w:pPr>
            <w:r>
              <w:rPr>
                <w:rFonts w:ascii="Cambria" w:hAnsi="Cambria"/>
                <w:sz w:val="21"/>
                <w:szCs w:val="21"/>
              </w:rPr>
              <w:t>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E8A53A" w14:textId="77777777" w:rsidR="00A86186" w:rsidRPr="00DD41DD" w:rsidRDefault="00A86186" w:rsidP="00A86186">
            <w:pPr>
              <w:spacing w:after="120" w:line="276" w:lineRule="auto"/>
              <w:jc w:val="center"/>
              <w:rPr>
                <w:rFonts w:ascii="Cambria" w:eastAsia="Arial" w:hAnsi="Cambria" w:cs="Arial"/>
                <w:sz w:val="21"/>
                <w:szCs w:val="21"/>
                <w:lang w:eastAsia="x-none"/>
              </w:rPr>
            </w:pPr>
            <w:r w:rsidRPr="00DD41DD">
              <w:t>R$ 736,00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17553F" w14:textId="3A7D1D56" w:rsidR="00A86186" w:rsidRPr="00DD41DD" w:rsidRDefault="00A86186" w:rsidP="00A86186">
            <w:pPr>
              <w:widowControl w:val="0"/>
              <w:suppressAutoHyphens/>
              <w:jc w:val="center"/>
              <w:rPr>
                <w:rFonts w:ascii="Cambria" w:eastAsia="Arial" w:hAnsi="Cambria" w:cs="Arial"/>
                <w:sz w:val="21"/>
                <w:szCs w:val="21"/>
              </w:rPr>
            </w:pPr>
            <w:r w:rsidRPr="002A5272">
              <w:t>R$ 14.720,00</w:t>
            </w:r>
          </w:p>
        </w:tc>
      </w:tr>
      <w:tr w:rsidR="00903FE9" w:rsidRPr="00DD41DD" w14:paraId="43C91C85" w14:textId="77777777" w:rsidTr="00A86186">
        <w:tc>
          <w:tcPr>
            <w:tcW w:w="921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8A96C3C" w14:textId="77777777" w:rsidR="00903FE9" w:rsidRPr="00DD41DD" w:rsidRDefault="00903FE9" w:rsidP="00531AAE">
            <w:pPr>
              <w:spacing w:after="120" w:line="276" w:lineRule="auto"/>
              <w:jc w:val="center"/>
              <w:rPr>
                <w:rFonts w:ascii="Cambria" w:eastAsia="Arial" w:hAnsi="Cambria" w:cs="Arial"/>
                <w:b/>
                <w:bCs/>
                <w:sz w:val="21"/>
                <w:szCs w:val="21"/>
                <w:lang w:eastAsia="x-none"/>
              </w:rPr>
            </w:pPr>
            <w:r w:rsidRPr="00DD41DD">
              <w:rPr>
                <w:rFonts w:ascii="Cambria" w:eastAsia="Arial" w:hAnsi="Cambria" w:cs="Arial"/>
                <w:b/>
                <w:bCs/>
                <w:sz w:val="21"/>
                <w:szCs w:val="21"/>
                <w:lang w:eastAsia="x-none"/>
              </w:rPr>
              <w:t xml:space="preserve">VALOR TOTAL DO </w:t>
            </w:r>
            <w:r w:rsidRPr="00DD41DD">
              <w:rPr>
                <w:rFonts w:ascii="Cambria" w:eastAsia="Arial" w:hAnsi="Cambria" w:cs="Arial"/>
                <w:b/>
                <w:bCs/>
                <w:sz w:val="21"/>
                <w:szCs w:val="21"/>
              </w:rPr>
              <w:t>GRUPO DE ITENS</w:t>
            </w:r>
            <w:r w:rsidRPr="00DD41DD">
              <w:rPr>
                <w:rFonts w:ascii="Cambria" w:eastAsia="Arial" w:hAnsi="Cambria" w:cs="Arial"/>
                <w:b/>
                <w:bCs/>
                <w:sz w:val="21"/>
                <w:szCs w:val="21"/>
                <w:lang w:eastAsia="x-none"/>
              </w:rPr>
              <w:t xml:space="preserve"> 02: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AA0687" w14:textId="11E7ABA0" w:rsidR="00903FE9" w:rsidRPr="00DD41DD" w:rsidRDefault="00872D9B" w:rsidP="00531AAE">
            <w:pPr>
              <w:widowControl w:val="0"/>
              <w:suppressAutoHyphens/>
              <w:jc w:val="center"/>
              <w:rPr>
                <w:rFonts w:ascii="Cambria" w:eastAsia="Arial" w:hAnsi="Cambria" w:cs="Arial"/>
                <w:sz w:val="21"/>
                <w:szCs w:val="21"/>
              </w:rPr>
            </w:pPr>
            <w:r w:rsidRPr="00872D9B">
              <w:rPr>
                <w:rFonts w:ascii="Cambria" w:eastAsia="Arial" w:hAnsi="Cambria" w:cs="Arial"/>
                <w:sz w:val="21"/>
                <w:szCs w:val="21"/>
              </w:rPr>
              <w:t>R$ 62.373,33</w:t>
            </w:r>
          </w:p>
        </w:tc>
      </w:tr>
      <w:tr w:rsidR="00903FE9" w:rsidRPr="00DD41DD" w14:paraId="6905224C" w14:textId="77777777" w:rsidTr="00A86186">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57EBFE" w14:textId="77777777" w:rsidR="00903FE9" w:rsidRPr="00DD41DD" w:rsidRDefault="00903FE9" w:rsidP="00531AAE">
            <w:pPr>
              <w:widowControl w:val="0"/>
              <w:suppressAutoHyphens/>
              <w:jc w:val="center"/>
              <w:rPr>
                <w:rFonts w:ascii="Cambria" w:eastAsia="Arial" w:hAnsi="Cambria" w:cs="Arial"/>
                <w:b/>
                <w:bCs/>
                <w:sz w:val="21"/>
                <w:szCs w:val="21"/>
              </w:rPr>
            </w:pPr>
            <w:r w:rsidRPr="00DD41DD">
              <w:rPr>
                <w:rFonts w:ascii="Cambria" w:eastAsia="Arial" w:hAnsi="Cambria" w:cs="Arial"/>
                <w:b/>
                <w:bCs/>
                <w:sz w:val="21"/>
                <w:szCs w:val="21"/>
              </w:rPr>
              <w:t>GRUPO DE ITENS 03</w:t>
            </w:r>
          </w:p>
        </w:tc>
      </w:tr>
      <w:tr w:rsidR="00903FE9" w:rsidRPr="00DD41DD" w14:paraId="03BCF67C" w14:textId="77777777" w:rsidTr="00A8618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01B234" w14:textId="77777777" w:rsidR="00903FE9" w:rsidRPr="00DD41DD" w:rsidRDefault="00903FE9" w:rsidP="00531AAE">
            <w:pPr>
              <w:widowControl w:val="0"/>
              <w:suppressAutoHyphens/>
              <w:jc w:val="center"/>
              <w:rPr>
                <w:rFonts w:ascii="Cambria" w:eastAsia="Arial" w:hAnsi="Cambria" w:cs="Arial"/>
                <w:b/>
                <w:bCs/>
                <w:sz w:val="21"/>
                <w:szCs w:val="21"/>
              </w:rPr>
            </w:pPr>
            <w:r w:rsidRPr="00DD41DD">
              <w:rPr>
                <w:rFonts w:ascii="Cambria" w:eastAsia="Arial" w:hAnsi="Cambria" w:cs="Arial"/>
                <w:b/>
                <w:bCs/>
                <w:sz w:val="22"/>
                <w:szCs w:val="22"/>
              </w:rPr>
              <w:t>ITEM</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1E1A48" w14:textId="77777777" w:rsidR="00903FE9" w:rsidRPr="00DD41DD" w:rsidRDefault="00903FE9" w:rsidP="00531AAE">
            <w:pPr>
              <w:widowControl w:val="0"/>
              <w:suppressAutoHyphens/>
              <w:jc w:val="both"/>
              <w:rPr>
                <w:rFonts w:ascii="Cambria" w:eastAsia="Arial" w:hAnsi="Cambria" w:cs="Arial"/>
                <w:sz w:val="21"/>
                <w:szCs w:val="21"/>
              </w:rPr>
            </w:pPr>
            <w:r w:rsidRPr="00DD41DD">
              <w:rPr>
                <w:rFonts w:ascii="Cambria" w:eastAsia="Arial" w:hAnsi="Cambria" w:cs="Arial"/>
                <w:b/>
                <w:bCs/>
                <w:sz w:val="22"/>
                <w:szCs w:val="22"/>
              </w:rPr>
              <w:t>DESCRIÇÃO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E30821" w14:textId="77777777" w:rsidR="00903FE9" w:rsidRPr="00DD41DD" w:rsidRDefault="00903FE9" w:rsidP="00531AAE">
            <w:pPr>
              <w:widowControl w:val="0"/>
              <w:suppressAutoHyphens/>
              <w:jc w:val="center"/>
              <w:rPr>
                <w:rFonts w:ascii="Cambria" w:hAnsi="Cambria" w:cs="Arial"/>
                <w:sz w:val="21"/>
                <w:szCs w:val="21"/>
              </w:rPr>
            </w:pPr>
            <w:r w:rsidRPr="00DD41DD">
              <w:rPr>
                <w:rFonts w:ascii="Cambria" w:hAnsi="Cambria" w:cs="Arial"/>
                <w:b/>
                <w:bCs/>
                <w:sz w:val="22"/>
                <w:szCs w:val="22"/>
              </w:rPr>
              <w:t>CATSERV</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EBBE13B" w14:textId="18029DB8" w:rsidR="00903FE9" w:rsidRPr="00DD41DD" w:rsidRDefault="00903FE9" w:rsidP="00531AAE">
            <w:pPr>
              <w:widowControl w:val="0"/>
              <w:suppressAutoHyphens/>
              <w:jc w:val="center"/>
              <w:rPr>
                <w:rFonts w:ascii="Cambria" w:eastAsia="Arial" w:hAnsi="Cambria" w:cs="Arial"/>
                <w:sz w:val="21"/>
                <w:szCs w:val="21"/>
              </w:rPr>
            </w:pPr>
            <w:r w:rsidRPr="00DD41DD">
              <w:rPr>
                <w:rFonts w:ascii="Cambria" w:eastAsia="Arial" w:hAnsi="Cambria" w:cs="Arial"/>
                <w:b/>
                <w:bCs/>
                <w:sz w:val="22"/>
                <w:szCs w:val="22"/>
              </w:rPr>
              <w:t>UNID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BC8F65" w14:textId="63DC995B" w:rsidR="00903FE9" w:rsidRPr="00DD41DD" w:rsidRDefault="00903FE9" w:rsidP="00531AAE">
            <w:pPr>
              <w:jc w:val="center"/>
              <w:rPr>
                <w:rFonts w:ascii="Cambria" w:hAnsi="Cambria"/>
                <w:sz w:val="21"/>
                <w:szCs w:val="21"/>
              </w:rPr>
            </w:pPr>
            <w:r w:rsidRPr="00DD41DD">
              <w:rPr>
                <w:rFonts w:ascii="Cambria" w:eastAsia="Arial" w:hAnsi="Cambria" w:cs="Arial"/>
                <w:b/>
                <w:bCs/>
                <w:sz w:val="22"/>
                <w:szCs w:val="22"/>
              </w:rPr>
              <w:t>QUANT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4D5CC04" w14:textId="77777777" w:rsidR="00903FE9" w:rsidRPr="00DD41DD" w:rsidRDefault="00903FE9" w:rsidP="00531AAE">
            <w:pPr>
              <w:spacing w:after="120" w:line="276" w:lineRule="auto"/>
              <w:jc w:val="center"/>
              <w:rPr>
                <w:rFonts w:ascii="Cambria" w:eastAsia="Arial" w:hAnsi="Cambria" w:cs="Arial"/>
                <w:sz w:val="21"/>
                <w:szCs w:val="21"/>
                <w:lang w:eastAsia="x-none"/>
              </w:rPr>
            </w:pPr>
            <w:r w:rsidRPr="00DD41DD">
              <w:rPr>
                <w:rFonts w:ascii="Cambria" w:hAnsi="Cambria" w:cs="Arial"/>
                <w:b/>
                <w:bCs/>
                <w:sz w:val="22"/>
                <w:szCs w:val="22"/>
              </w:rPr>
              <w:t>VALOR UNITÁRIO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008361" w14:textId="77777777" w:rsidR="00903FE9" w:rsidRPr="00DD41DD" w:rsidRDefault="00903FE9" w:rsidP="00531AAE">
            <w:pPr>
              <w:widowControl w:val="0"/>
              <w:suppressAutoHyphens/>
              <w:jc w:val="center"/>
              <w:rPr>
                <w:rFonts w:ascii="Cambria" w:eastAsia="Arial" w:hAnsi="Cambria" w:cs="Arial"/>
                <w:sz w:val="21"/>
                <w:szCs w:val="21"/>
              </w:rPr>
            </w:pPr>
            <w:r w:rsidRPr="00DD41DD">
              <w:rPr>
                <w:rFonts w:ascii="Cambria" w:hAnsi="Cambria" w:cs="Arial"/>
                <w:b/>
                <w:bCs/>
                <w:sz w:val="22"/>
                <w:szCs w:val="22"/>
              </w:rPr>
              <w:t>VALOR GLOBAL</w:t>
            </w:r>
          </w:p>
        </w:tc>
      </w:tr>
      <w:tr w:rsidR="00A86186" w:rsidRPr="00DD41DD" w14:paraId="7FE8BB64" w14:textId="77777777" w:rsidTr="00A8618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48A926" w14:textId="77777777" w:rsidR="00A86186" w:rsidRPr="00DD41DD" w:rsidRDefault="00A86186" w:rsidP="00A86186">
            <w:pPr>
              <w:widowControl w:val="0"/>
              <w:suppressAutoHyphens/>
              <w:jc w:val="center"/>
              <w:rPr>
                <w:rFonts w:ascii="Cambria" w:eastAsia="Arial" w:hAnsi="Cambria" w:cs="Arial"/>
                <w:b/>
                <w:bCs/>
                <w:sz w:val="21"/>
                <w:szCs w:val="21"/>
              </w:rPr>
            </w:pPr>
            <w:r w:rsidRPr="00DD41DD">
              <w:rPr>
                <w:rFonts w:ascii="Cambria" w:eastAsia="Arial" w:hAnsi="Cambria" w:cs="Arial"/>
                <w:b/>
                <w:bCs/>
                <w:sz w:val="21"/>
                <w:szCs w:val="21"/>
              </w:rPr>
              <w:t>01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58DCFD4" w14:textId="6ED5D7FE" w:rsidR="00A86186" w:rsidRPr="00DD41DD" w:rsidRDefault="00A86186" w:rsidP="00A86186">
            <w:pPr>
              <w:widowControl w:val="0"/>
              <w:suppressAutoHyphens/>
              <w:jc w:val="both"/>
              <w:rPr>
                <w:rFonts w:ascii="Cambria" w:eastAsia="Arial" w:hAnsi="Cambria" w:cs="Arial"/>
                <w:sz w:val="21"/>
                <w:szCs w:val="21"/>
              </w:rPr>
            </w:pPr>
            <w:r w:rsidRPr="00CB65CC">
              <w:rPr>
                <w:rFonts w:ascii="Cambria" w:eastAsia="Arial" w:hAnsi="Cambria" w:cs="Arial"/>
                <w:sz w:val="22"/>
                <w:szCs w:val="22"/>
              </w:rPr>
              <w:t>Trenzinho da Alegria</w:t>
            </w:r>
            <w:r>
              <w:rPr>
                <w:rFonts w:ascii="Cambria" w:eastAsia="Arial" w:hAnsi="Cambria" w:cs="Arial"/>
                <w:sz w:val="22"/>
                <w:szCs w:val="22"/>
              </w:rPr>
              <w:t xml:space="preserve"> – 02 horas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C6AB442" w14:textId="77777777" w:rsidR="00A86186" w:rsidRPr="00DD41DD" w:rsidRDefault="00A86186" w:rsidP="00A86186">
            <w:pPr>
              <w:widowControl w:val="0"/>
              <w:suppressAutoHyphens/>
              <w:jc w:val="center"/>
              <w:rPr>
                <w:rFonts w:ascii="Cambria" w:hAnsi="Cambria" w:cs="Arial"/>
                <w:sz w:val="21"/>
                <w:szCs w:val="21"/>
              </w:rPr>
            </w:pPr>
            <w:r w:rsidRPr="00DD41DD">
              <w:rPr>
                <w:rFonts w:ascii="Cambria" w:hAnsi="Cambria" w:cs="Arial"/>
                <w:sz w:val="21"/>
                <w:szCs w:val="21"/>
              </w:rPr>
              <w:t>18236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4923A52" w14:textId="7E102AA2" w:rsidR="00A86186" w:rsidRPr="00DD41DD" w:rsidRDefault="00A86186" w:rsidP="00A86186">
            <w:pPr>
              <w:widowControl w:val="0"/>
              <w:suppressAutoHyphens/>
              <w:jc w:val="center"/>
              <w:rPr>
                <w:rFonts w:ascii="Cambria" w:eastAsia="Arial" w:hAnsi="Cambria" w:cs="Arial"/>
                <w:sz w:val="21"/>
                <w:szCs w:val="21"/>
              </w:rPr>
            </w:pPr>
            <w:r w:rsidRPr="00DE4107">
              <w:rPr>
                <w:rFonts w:ascii="Cambria" w:eastAsia="Arial" w:hAnsi="Cambria" w:cs="Arial"/>
                <w:sz w:val="22"/>
                <w:szCs w:val="22"/>
              </w:rPr>
              <w:t>SERVIÇO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D41676" w14:textId="7B9D8B8F" w:rsidR="00A86186" w:rsidRPr="00DD41DD" w:rsidRDefault="00A86186" w:rsidP="00A86186">
            <w:pPr>
              <w:jc w:val="center"/>
              <w:rPr>
                <w:rFonts w:ascii="Cambria" w:hAnsi="Cambria"/>
                <w:sz w:val="21"/>
                <w:szCs w:val="21"/>
              </w:rPr>
            </w:pPr>
            <w:r>
              <w:rPr>
                <w:rFonts w:ascii="Cambria" w:hAnsi="Cambria"/>
                <w:sz w:val="21"/>
                <w:szCs w:val="21"/>
              </w:rPr>
              <w:t>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B6E68F6" w14:textId="57A9D3D2" w:rsidR="00A86186" w:rsidRPr="00DD41DD" w:rsidRDefault="00A86186" w:rsidP="00A86186">
            <w:pPr>
              <w:spacing w:after="120" w:line="276" w:lineRule="auto"/>
              <w:jc w:val="center"/>
              <w:rPr>
                <w:rFonts w:ascii="Cambria" w:eastAsia="Arial" w:hAnsi="Cambria" w:cs="Arial"/>
                <w:sz w:val="21"/>
                <w:szCs w:val="21"/>
                <w:lang w:eastAsia="x-none"/>
              </w:rPr>
            </w:pPr>
            <w:r w:rsidRPr="006E2C14">
              <w:rPr>
                <w:rFonts w:ascii="Cambria" w:eastAsia="Arial" w:hAnsi="Cambria" w:cs="Arial"/>
                <w:sz w:val="21"/>
                <w:szCs w:val="21"/>
                <w:lang w:eastAsia="x-none"/>
              </w:rPr>
              <w:t>R$ 1.303,38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BD72C4" w14:textId="0E2162A0" w:rsidR="00A86186" w:rsidRPr="00DD41DD" w:rsidRDefault="00A86186" w:rsidP="00A86186">
            <w:pPr>
              <w:widowControl w:val="0"/>
              <w:suppressAutoHyphens/>
              <w:jc w:val="center"/>
              <w:rPr>
                <w:rFonts w:ascii="Cambria" w:eastAsia="Arial" w:hAnsi="Cambria" w:cs="Arial"/>
                <w:sz w:val="21"/>
                <w:szCs w:val="21"/>
              </w:rPr>
            </w:pPr>
            <w:r w:rsidRPr="005312A3">
              <w:rPr>
                <w:rFonts w:ascii="Cambria" w:eastAsia="Arial" w:hAnsi="Cambria" w:cs="Arial"/>
                <w:sz w:val="21"/>
                <w:szCs w:val="21"/>
              </w:rPr>
              <w:t>R$ 26.067,50</w:t>
            </w:r>
          </w:p>
        </w:tc>
      </w:tr>
      <w:tr w:rsidR="00A86186" w:rsidRPr="00DD41DD" w14:paraId="2B0EB496" w14:textId="77777777" w:rsidTr="00A86186">
        <w:tc>
          <w:tcPr>
            <w:tcW w:w="921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69E4A4" w14:textId="77777777" w:rsidR="00A86186" w:rsidRPr="00DD41DD" w:rsidRDefault="00A86186" w:rsidP="00A86186">
            <w:pPr>
              <w:spacing w:after="120" w:line="276" w:lineRule="auto"/>
              <w:jc w:val="center"/>
              <w:rPr>
                <w:rFonts w:ascii="Cambria" w:eastAsia="Arial" w:hAnsi="Cambria" w:cs="Arial"/>
                <w:b/>
                <w:bCs/>
                <w:sz w:val="21"/>
                <w:szCs w:val="21"/>
                <w:lang w:eastAsia="x-none"/>
              </w:rPr>
            </w:pPr>
            <w:r w:rsidRPr="00DD41DD">
              <w:rPr>
                <w:rFonts w:ascii="Cambria" w:eastAsia="Arial" w:hAnsi="Cambria" w:cs="Arial"/>
                <w:b/>
                <w:bCs/>
                <w:sz w:val="21"/>
                <w:szCs w:val="21"/>
                <w:lang w:eastAsia="x-none"/>
              </w:rPr>
              <w:t xml:space="preserve">VALOR TOTAL DO </w:t>
            </w:r>
            <w:r w:rsidRPr="00DD41DD">
              <w:rPr>
                <w:rFonts w:ascii="Cambria" w:eastAsia="Arial" w:hAnsi="Cambria" w:cs="Arial"/>
                <w:b/>
                <w:bCs/>
                <w:sz w:val="21"/>
                <w:szCs w:val="21"/>
              </w:rPr>
              <w:t>GRUPO DE ITENS</w:t>
            </w:r>
            <w:r w:rsidRPr="00DD41DD">
              <w:rPr>
                <w:rFonts w:ascii="Cambria" w:eastAsia="Arial" w:hAnsi="Cambria" w:cs="Arial"/>
                <w:b/>
                <w:bCs/>
                <w:sz w:val="21"/>
                <w:szCs w:val="21"/>
                <w:lang w:eastAsia="x-none"/>
              </w:rPr>
              <w:t xml:space="preserve"> 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751E0D" w14:textId="16173865" w:rsidR="00A86186" w:rsidRPr="00DD41DD" w:rsidRDefault="00A86186" w:rsidP="00A86186">
            <w:pPr>
              <w:widowControl w:val="0"/>
              <w:suppressAutoHyphens/>
              <w:jc w:val="center"/>
              <w:rPr>
                <w:rFonts w:ascii="Cambria" w:eastAsia="Arial" w:hAnsi="Cambria" w:cs="Arial"/>
                <w:sz w:val="21"/>
                <w:szCs w:val="21"/>
              </w:rPr>
            </w:pPr>
            <w:r w:rsidRPr="005312A3">
              <w:rPr>
                <w:rFonts w:ascii="Cambria" w:eastAsia="Arial" w:hAnsi="Cambria" w:cs="Arial"/>
                <w:sz w:val="21"/>
                <w:szCs w:val="21"/>
              </w:rPr>
              <w:t>R$ 26.067,50</w:t>
            </w:r>
          </w:p>
        </w:tc>
      </w:tr>
      <w:tr w:rsidR="00A86186" w:rsidRPr="003423EA" w14:paraId="6EB3ADE3" w14:textId="77777777" w:rsidTr="00A86186">
        <w:tc>
          <w:tcPr>
            <w:tcW w:w="921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32AC7D" w14:textId="77777777" w:rsidR="00A86186" w:rsidRPr="00DD41DD" w:rsidRDefault="00A86186" w:rsidP="00A86186">
            <w:pPr>
              <w:spacing w:after="120" w:line="276" w:lineRule="auto"/>
              <w:jc w:val="center"/>
              <w:rPr>
                <w:rFonts w:ascii="Cambria" w:eastAsia="Arial" w:hAnsi="Cambria" w:cs="Arial"/>
                <w:b/>
                <w:bCs/>
                <w:sz w:val="21"/>
                <w:szCs w:val="21"/>
                <w:lang w:eastAsia="x-none"/>
              </w:rPr>
            </w:pPr>
            <w:r w:rsidRPr="00DD41DD">
              <w:rPr>
                <w:rFonts w:ascii="Cambria" w:eastAsia="Arial" w:hAnsi="Cambria" w:cs="Arial"/>
                <w:b/>
                <w:bCs/>
                <w:sz w:val="21"/>
                <w:szCs w:val="21"/>
                <w:lang w:eastAsia="x-none"/>
              </w:rPr>
              <w:t>VALOR GLOBAL:</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103AFC" w14:textId="218E1C33" w:rsidR="00A86186" w:rsidRPr="00DD41DD" w:rsidRDefault="00A86186" w:rsidP="00A86186">
            <w:pPr>
              <w:widowControl w:val="0"/>
              <w:suppressAutoHyphens/>
              <w:jc w:val="center"/>
              <w:rPr>
                <w:rFonts w:ascii="Cambria" w:eastAsia="Arial" w:hAnsi="Cambria" w:cs="Arial"/>
                <w:sz w:val="21"/>
                <w:szCs w:val="21"/>
              </w:rPr>
            </w:pPr>
            <w:r w:rsidRPr="005312A3">
              <w:rPr>
                <w:rFonts w:ascii="Cambria" w:eastAsia="Arial" w:hAnsi="Cambria" w:cs="Arial"/>
                <w:sz w:val="21"/>
                <w:szCs w:val="21"/>
              </w:rPr>
              <w:t>R$ 108.563,10</w:t>
            </w:r>
          </w:p>
        </w:tc>
      </w:tr>
      <w:bookmarkEnd w:id="0"/>
    </w:tbl>
    <w:p w14:paraId="0A7633CC" w14:textId="77777777" w:rsidR="00903FE9" w:rsidRDefault="00903FE9" w:rsidP="00DE4B27">
      <w:pPr>
        <w:tabs>
          <w:tab w:val="left" w:pos="426"/>
        </w:tabs>
        <w:jc w:val="both"/>
        <w:rPr>
          <w:rFonts w:asciiTheme="minorHAnsi" w:hAnsiTheme="minorHAnsi" w:cstheme="minorHAnsi"/>
          <w:sz w:val="22"/>
          <w:szCs w:val="22"/>
        </w:rPr>
      </w:pPr>
    </w:p>
    <w:p w14:paraId="69434EC6" w14:textId="515D7C4B" w:rsidR="00DE4B27" w:rsidRPr="00DE4B27" w:rsidRDefault="00DE4B27" w:rsidP="00DE4B27">
      <w:pPr>
        <w:tabs>
          <w:tab w:val="left" w:pos="426"/>
        </w:tabs>
        <w:jc w:val="both"/>
        <w:rPr>
          <w:rFonts w:asciiTheme="minorHAnsi" w:hAnsiTheme="minorHAnsi" w:cstheme="minorHAnsi"/>
          <w:sz w:val="22"/>
          <w:szCs w:val="22"/>
        </w:rPr>
      </w:pPr>
      <w:r w:rsidRPr="00DE4B27">
        <w:rPr>
          <w:rFonts w:asciiTheme="minorHAnsi" w:hAnsiTheme="minorHAnsi" w:cstheme="minorHAnsi"/>
          <w:sz w:val="22"/>
          <w:szCs w:val="22"/>
        </w:rPr>
        <w:t>1.2. Os serviços objeto desta contratação são caracterizados como comuns, conforme justificativa constante do Estudo Técnico Preliminar.</w:t>
      </w:r>
    </w:p>
    <w:p w14:paraId="5631FC70" w14:textId="77777777" w:rsidR="00DE4B27" w:rsidRPr="00DE4B27" w:rsidRDefault="00DE4B27" w:rsidP="00DE4B27">
      <w:pPr>
        <w:tabs>
          <w:tab w:val="left" w:pos="426"/>
        </w:tabs>
        <w:jc w:val="both"/>
        <w:rPr>
          <w:rFonts w:asciiTheme="minorHAnsi" w:hAnsiTheme="minorHAnsi" w:cstheme="minorHAnsi"/>
          <w:sz w:val="22"/>
          <w:szCs w:val="22"/>
        </w:rPr>
      </w:pPr>
    </w:p>
    <w:p w14:paraId="56AE2DDA" w14:textId="77777777" w:rsidR="00DE4B27" w:rsidRPr="00DE4B27" w:rsidRDefault="00DE4B27" w:rsidP="00DE4B27">
      <w:pPr>
        <w:pStyle w:val="SemEspaamento"/>
        <w:jc w:val="both"/>
        <w:rPr>
          <w:rFonts w:asciiTheme="minorHAnsi" w:hAnsiTheme="minorHAnsi" w:cstheme="minorHAnsi"/>
        </w:rPr>
      </w:pPr>
      <w:r w:rsidRPr="00DE4B27">
        <w:rPr>
          <w:rFonts w:asciiTheme="minorHAnsi" w:hAnsiTheme="minorHAnsi" w:cstheme="minorHAnsi"/>
        </w:rPr>
        <w:t xml:space="preserve">1.3. </w:t>
      </w:r>
      <w:r w:rsidRPr="00DE4B27">
        <w:rPr>
          <w:rFonts w:asciiTheme="minorHAnsi" w:hAnsiTheme="minorHAnsi" w:cstheme="minorHAnsi"/>
          <w:color w:val="000000"/>
        </w:rPr>
        <w:t>O prazo de vigência da ata de registro de preços será de 1 (um) ano e poderá ser prorrogado, por igual período, desde que comprovado o preço vantajoso, nos termos do art. 84 da Lei Federal n° 14.133/2021.</w:t>
      </w:r>
    </w:p>
    <w:p w14:paraId="7321E3E0" w14:textId="77777777" w:rsidR="00DE4B27" w:rsidRPr="00DE4B27" w:rsidRDefault="00DE4B27" w:rsidP="00DE4B27">
      <w:pPr>
        <w:tabs>
          <w:tab w:val="left" w:pos="426"/>
        </w:tabs>
        <w:jc w:val="both"/>
        <w:rPr>
          <w:rFonts w:asciiTheme="minorHAnsi" w:hAnsiTheme="minorHAnsi" w:cstheme="minorHAnsi"/>
          <w:vanish/>
          <w:sz w:val="22"/>
          <w:szCs w:val="22"/>
        </w:rPr>
      </w:pPr>
    </w:p>
    <w:p w14:paraId="763006DA" w14:textId="77777777" w:rsidR="00DE4B27" w:rsidRPr="00DE4B27" w:rsidRDefault="00DE4B27" w:rsidP="00DE4B27">
      <w:pPr>
        <w:pStyle w:val="PargrafodaLista"/>
        <w:numPr>
          <w:ilvl w:val="0"/>
          <w:numId w:val="7"/>
        </w:numPr>
        <w:spacing w:line="240" w:lineRule="auto"/>
        <w:ind w:left="0"/>
        <w:contextualSpacing w:val="0"/>
        <w:rPr>
          <w:rFonts w:asciiTheme="minorHAnsi" w:hAnsiTheme="minorHAnsi" w:cstheme="minorHAnsi"/>
          <w:vanish/>
          <w:szCs w:val="22"/>
        </w:rPr>
      </w:pPr>
    </w:p>
    <w:p w14:paraId="2B83CA6A" w14:textId="77777777" w:rsidR="00DE4B27" w:rsidRPr="00DE4B27" w:rsidRDefault="00DE4B27" w:rsidP="00DE4B27">
      <w:pPr>
        <w:tabs>
          <w:tab w:val="left" w:pos="426"/>
        </w:tabs>
        <w:jc w:val="both"/>
        <w:rPr>
          <w:rFonts w:asciiTheme="minorHAnsi" w:hAnsiTheme="minorHAnsi" w:cstheme="minorHAnsi"/>
          <w:b/>
          <w:bCs/>
          <w:sz w:val="22"/>
          <w:szCs w:val="22"/>
        </w:rPr>
      </w:pPr>
    </w:p>
    <w:p w14:paraId="79F909AA" w14:textId="77777777" w:rsidR="00DE4B27" w:rsidRPr="00DE4B27" w:rsidRDefault="00DE4B27" w:rsidP="00DE4B27">
      <w:pPr>
        <w:tabs>
          <w:tab w:val="left" w:pos="426"/>
        </w:tabs>
        <w:jc w:val="both"/>
        <w:rPr>
          <w:rFonts w:asciiTheme="minorHAnsi" w:hAnsiTheme="minorHAnsi" w:cstheme="minorHAnsi"/>
          <w:b/>
          <w:bCs/>
          <w:sz w:val="22"/>
          <w:szCs w:val="22"/>
        </w:rPr>
      </w:pPr>
      <w:r w:rsidRPr="00DE4B27">
        <w:rPr>
          <w:rFonts w:asciiTheme="minorHAnsi" w:hAnsiTheme="minorHAnsi" w:cstheme="minorHAnsi"/>
          <w:b/>
          <w:bCs/>
          <w:sz w:val="22"/>
          <w:szCs w:val="22"/>
        </w:rPr>
        <w:t>2.  FUNDAMENTAÇÃO E DESCRIÇÃO DA NECESSIDADE DA CONTRATAÇÃO</w:t>
      </w:r>
    </w:p>
    <w:p w14:paraId="61F4B1B2" w14:textId="77777777" w:rsidR="00DE4B27" w:rsidRPr="00DE4B27" w:rsidRDefault="00DE4B27" w:rsidP="00DE4B27">
      <w:pPr>
        <w:tabs>
          <w:tab w:val="left" w:pos="426"/>
        </w:tabs>
        <w:jc w:val="both"/>
        <w:rPr>
          <w:rFonts w:asciiTheme="minorHAnsi" w:hAnsiTheme="minorHAnsi" w:cstheme="minorHAnsi"/>
          <w:b/>
          <w:bCs/>
          <w:sz w:val="22"/>
          <w:szCs w:val="22"/>
        </w:rPr>
      </w:pPr>
    </w:p>
    <w:p w14:paraId="0351EC15" w14:textId="77777777" w:rsidR="00DE4B27" w:rsidRPr="00DE4B27" w:rsidRDefault="00DE4B27" w:rsidP="00DE4B27">
      <w:pPr>
        <w:tabs>
          <w:tab w:val="left" w:pos="426"/>
        </w:tabs>
        <w:jc w:val="both"/>
        <w:rPr>
          <w:rFonts w:asciiTheme="minorHAnsi" w:hAnsiTheme="minorHAnsi" w:cstheme="minorHAnsi"/>
          <w:sz w:val="22"/>
          <w:szCs w:val="22"/>
        </w:rPr>
      </w:pPr>
      <w:r w:rsidRPr="00DE4B27">
        <w:rPr>
          <w:rFonts w:asciiTheme="minorHAnsi" w:hAnsiTheme="minorHAnsi" w:cstheme="minorHAnsi"/>
          <w:sz w:val="22"/>
          <w:szCs w:val="22"/>
        </w:rPr>
        <w:t xml:space="preserve">A presente contratação se justifica tendo em vista as solicitações Secretaria Municipal de Educação, Ciências e Tecnologia e Secretaria Municipal de Cultura, Esporte e Lazer e Juventude, que busca a </w:t>
      </w:r>
      <w:r w:rsidRPr="00DE4B27">
        <w:rPr>
          <w:rFonts w:asciiTheme="minorHAnsi" w:hAnsiTheme="minorHAnsi" w:cstheme="minorHAnsi"/>
          <w:sz w:val="22"/>
          <w:szCs w:val="22"/>
        </w:rPr>
        <w:lastRenderedPageBreak/>
        <w:t>promoção da qualidade de vida e bem-estar social através de atividades de lazer, recreação e convívio social, proporcionado às crianças momentos de lazer que é um direto social garantido pela Constituição Federal (Art. 6º) e que por tanto deve ser assegurado pelo Estado.</w:t>
      </w:r>
    </w:p>
    <w:p w14:paraId="78DAA31D" w14:textId="77777777" w:rsidR="00DE4B27" w:rsidRPr="00DE4B27" w:rsidRDefault="00DE4B27" w:rsidP="00DE4B27">
      <w:pPr>
        <w:tabs>
          <w:tab w:val="left" w:pos="426"/>
        </w:tabs>
        <w:jc w:val="both"/>
        <w:rPr>
          <w:rFonts w:asciiTheme="minorHAnsi" w:hAnsiTheme="minorHAnsi" w:cstheme="minorHAnsi"/>
          <w:sz w:val="22"/>
          <w:szCs w:val="22"/>
        </w:rPr>
      </w:pPr>
    </w:p>
    <w:p w14:paraId="76B0864C" w14:textId="77777777" w:rsidR="00DE4B27" w:rsidRPr="00DE4B27" w:rsidRDefault="00DE4B27" w:rsidP="00DE4B27">
      <w:pPr>
        <w:tabs>
          <w:tab w:val="left" w:pos="426"/>
        </w:tabs>
        <w:jc w:val="both"/>
        <w:rPr>
          <w:rFonts w:asciiTheme="minorHAnsi" w:hAnsiTheme="minorHAnsi" w:cstheme="minorHAnsi"/>
          <w:sz w:val="22"/>
          <w:szCs w:val="22"/>
        </w:rPr>
      </w:pPr>
      <w:r w:rsidRPr="00DE4B27">
        <w:rPr>
          <w:rFonts w:asciiTheme="minorHAnsi" w:hAnsiTheme="minorHAnsi" w:cstheme="minorHAnsi"/>
          <w:sz w:val="22"/>
          <w:szCs w:val="22"/>
        </w:rPr>
        <w:t xml:space="preserve">As brincadeiras são muito importantes para o desenvolvimento psicológico, e social das crianças. Brincando, as crianças aprendem a respeitar regras, ampliar o relacionamento social e respeitar a si mesmos e aos outros. O objetivo do desenvolvimento das atividades recreativas em datas comemorativas como o dia das crianças e eventos em geral promovidos pelo município, é despertar ao público infantil e adolescente o sentimento de respeito e amor próprio e proporcionar além da diversão, experiências diferentes, criando um espaço de integração e desenvolvimento pessoal. </w:t>
      </w:r>
    </w:p>
    <w:p w14:paraId="6D1CFEA1" w14:textId="77777777" w:rsidR="00DE4B27" w:rsidRPr="00DE4B27" w:rsidRDefault="00DE4B27" w:rsidP="00DE4B27">
      <w:pPr>
        <w:tabs>
          <w:tab w:val="left" w:pos="426"/>
        </w:tabs>
        <w:jc w:val="both"/>
        <w:rPr>
          <w:rFonts w:asciiTheme="minorHAnsi" w:hAnsiTheme="minorHAnsi" w:cstheme="minorHAnsi"/>
          <w:sz w:val="22"/>
          <w:szCs w:val="22"/>
        </w:rPr>
      </w:pPr>
    </w:p>
    <w:p w14:paraId="0C614B6C" w14:textId="77777777" w:rsidR="00DE4B27" w:rsidRPr="00DE4B27" w:rsidRDefault="00DE4B27" w:rsidP="00DE4B27">
      <w:pPr>
        <w:tabs>
          <w:tab w:val="left" w:pos="426"/>
        </w:tabs>
        <w:jc w:val="both"/>
        <w:rPr>
          <w:rFonts w:asciiTheme="minorHAnsi" w:hAnsiTheme="minorHAnsi" w:cstheme="minorHAnsi"/>
          <w:sz w:val="22"/>
          <w:szCs w:val="22"/>
        </w:rPr>
      </w:pPr>
      <w:r w:rsidRPr="00DE4B27">
        <w:rPr>
          <w:rFonts w:asciiTheme="minorHAnsi" w:hAnsiTheme="minorHAnsi" w:cstheme="minorHAnsi"/>
          <w:sz w:val="22"/>
          <w:szCs w:val="22"/>
        </w:rPr>
        <w:t>Os eventos com cultura agregam conhecimento e valor à formação intelectual e individual de cada um. O trenzinho agrega alegria, tempo de qualidade para as crianças e cria uma memória saudável de infância que influência na vida adulta. Oferecer esses passeios na cidade é sinônimo de proporcionar mais uma grande opção de lazer aos munícipes</w:t>
      </w:r>
    </w:p>
    <w:p w14:paraId="0B971520" w14:textId="77777777" w:rsidR="00DE4B27" w:rsidRPr="00DE4B27" w:rsidRDefault="00DE4B27" w:rsidP="00DE4B27">
      <w:pPr>
        <w:tabs>
          <w:tab w:val="left" w:pos="426"/>
        </w:tabs>
        <w:jc w:val="both"/>
        <w:rPr>
          <w:rFonts w:asciiTheme="minorHAnsi" w:hAnsiTheme="minorHAnsi" w:cstheme="minorHAnsi"/>
          <w:sz w:val="22"/>
          <w:szCs w:val="22"/>
        </w:rPr>
      </w:pPr>
    </w:p>
    <w:p w14:paraId="3E122A84" w14:textId="77777777" w:rsidR="00DE4B27" w:rsidRPr="00DE4B27" w:rsidRDefault="00DE4B27" w:rsidP="00DE4B27">
      <w:pPr>
        <w:tabs>
          <w:tab w:val="left" w:pos="426"/>
        </w:tabs>
        <w:jc w:val="both"/>
        <w:rPr>
          <w:rFonts w:asciiTheme="minorHAnsi" w:hAnsiTheme="minorHAnsi" w:cstheme="minorHAnsi"/>
          <w:sz w:val="22"/>
          <w:szCs w:val="22"/>
        </w:rPr>
      </w:pPr>
      <w:r w:rsidRPr="00DE4B27">
        <w:rPr>
          <w:rFonts w:asciiTheme="minorHAnsi" w:hAnsiTheme="minorHAnsi" w:cstheme="minorHAnsi"/>
          <w:sz w:val="22"/>
          <w:szCs w:val="22"/>
        </w:rPr>
        <w:t xml:space="preserve">A Administração Pública, por óbvio, encontra-se compelida a observar o princípio da legalidade, e sendo contatadas as condicionantes contidas nos dispositivos legais sendo que os itens agrupados em grupo são produtos da mesma natureza e utilizados para uma única finalidade. </w:t>
      </w:r>
    </w:p>
    <w:p w14:paraId="59F5E524" w14:textId="77777777" w:rsidR="00DE4B27" w:rsidRPr="00DE4B27" w:rsidRDefault="00DE4B27" w:rsidP="00DE4B27">
      <w:pPr>
        <w:tabs>
          <w:tab w:val="left" w:pos="426"/>
        </w:tabs>
        <w:jc w:val="both"/>
        <w:rPr>
          <w:rFonts w:asciiTheme="minorHAnsi" w:hAnsiTheme="minorHAnsi" w:cstheme="minorHAnsi"/>
          <w:sz w:val="22"/>
          <w:szCs w:val="22"/>
        </w:rPr>
      </w:pPr>
    </w:p>
    <w:p w14:paraId="49647217" w14:textId="77777777" w:rsidR="00DE4B27" w:rsidRPr="00DE4B27" w:rsidRDefault="00DE4B27" w:rsidP="00DE4B27">
      <w:pPr>
        <w:tabs>
          <w:tab w:val="left" w:pos="426"/>
        </w:tabs>
        <w:jc w:val="both"/>
        <w:rPr>
          <w:rFonts w:asciiTheme="minorHAnsi" w:hAnsiTheme="minorHAnsi" w:cstheme="minorHAnsi"/>
          <w:sz w:val="22"/>
          <w:szCs w:val="22"/>
        </w:rPr>
      </w:pPr>
      <w:r w:rsidRPr="00DE4B27">
        <w:rPr>
          <w:rFonts w:asciiTheme="minorHAnsi" w:hAnsiTheme="minorHAnsi" w:cstheme="minorHAnsi"/>
          <w:sz w:val="22"/>
          <w:szCs w:val="22"/>
        </w:rPr>
        <w:t xml:space="preserve">A licitação em grupo de itens é melhor para o controle, gestão e fiscalização do contrato podendo ser dividido o objeto pretendido em tantos grupos de itens quanto for possível, desde que, permaneça evidenciada a inexistência de qualquer espécie de prejuízos, seja de ordem financeira, seja relativo à eficiência administrativa, tendo em vista que também se encontra vinculada a tal Princípio Constitucional. </w:t>
      </w:r>
    </w:p>
    <w:p w14:paraId="2D79B84B" w14:textId="77777777" w:rsidR="00DE4B27" w:rsidRPr="00DE4B27" w:rsidRDefault="00DE4B27" w:rsidP="00DE4B27">
      <w:pPr>
        <w:tabs>
          <w:tab w:val="left" w:pos="426"/>
        </w:tabs>
        <w:jc w:val="both"/>
        <w:rPr>
          <w:rFonts w:asciiTheme="minorHAnsi" w:hAnsiTheme="minorHAnsi" w:cstheme="minorHAnsi"/>
          <w:sz w:val="22"/>
          <w:szCs w:val="22"/>
        </w:rPr>
      </w:pPr>
    </w:p>
    <w:p w14:paraId="319FEA37" w14:textId="77777777" w:rsidR="00DE4B27" w:rsidRPr="00DE4B27" w:rsidRDefault="00DE4B27" w:rsidP="00DE4B27">
      <w:pPr>
        <w:tabs>
          <w:tab w:val="left" w:pos="426"/>
        </w:tabs>
        <w:jc w:val="both"/>
        <w:rPr>
          <w:rFonts w:asciiTheme="minorHAnsi" w:hAnsiTheme="minorHAnsi" w:cstheme="minorHAnsi"/>
          <w:sz w:val="22"/>
          <w:szCs w:val="22"/>
        </w:rPr>
      </w:pPr>
      <w:r w:rsidRPr="00DE4B27">
        <w:rPr>
          <w:rFonts w:asciiTheme="minorHAnsi" w:hAnsiTheme="minorHAnsi" w:cstheme="minorHAnsi"/>
          <w:sz w:val="22"/>
          <w:szCs w:val="22"/>
        </w:rPr>
        <w:t>O fracionamento do objeto licitado em vários grupos de itens se dá por serem objetos distintos, sendo que permitirá a participação de um maior número de licitantes e que tal fato democratiza o acesso às contratações públicas, reduzindo as despesas administrativas, evitando a elaboração de um número excessivamente de contratos.</w:t>
      </w:r>
    </w:p>
    <w:p w14:paraId="5EE91912" w14:textId="77777777" w:rsidR="00DE4B27" w:rsidRPr="00DE4B27" w:rsidRDefault="00DE4B27" w:rsidP="00DE4B27">
      <w:pPr>
        <w:tabs>
          <w:tab w:val="left" w:pos="426"/>
        </w:tabs>
        <w:jc w:val="both"/>
        <w:rPr>
          <w:rFonts w:asciiTheme="minorHAnsi" w:hAnsiTheme="minorHAnsi" w:cstheme="minorHAnsi"/>
          <w:sz w:val="22"/>
          <w:szCs w:val="22"/>
        </w:rPr>
      </w:pPr>
    </w:p>
    <w:p w14:paraId="2F73A041" w14:textId="77777777" w:rsidR="00DE4B27" w:rsidRPr="00DE4B27" w:rsidRDefault="00DE4B27" w:rsidP="00DE4B27">
      <w:pPr>
        <w:tabs>
          <w:tab w:val="left" w:pos="426"/>
        </w:tabs>
        <w:jc w:val="both"/>
        <w:rPr>
          <w:rFonts w:asciiTheme="minorHAnsi" w:hAnsiTheme="minorHAnsi" w:cstheme="minorHAnsi"/>
          <w:sz w:val="22"/>
          <w:szCs w:val="22"/>
        </w:rPr>
      </w:pPr>
      <w:r w:rsidRPr="00DE4B27">
        <w:rPr>
          <w:rFonts w:asciiTheme="minorHAnsi" w:hAnsiTheme="minorHAnsi" w:cstheme="minorHAnsi"/>
          <w:sz w:val="22"/>
          <w:szCs w:val="22"/>
        </w:rPr>
        <w:t>Quanto à contratação de terceiros para execução dos serviços ora a serem licitados, cumpre informar</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que se trata da execução de serviços, para os quais o Município não dispõe de suficiente quadro de</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profissionais para execução direta, sendo usual, a execução de forma indireta mediante contratação de</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empresa</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especializada.</w:t>
      </w:r>
    </w:p>
    <w:p w14:paraId="01D7B9DB" w14:textId="77777777" w:rsidR="00DE4B27" w:rsidRPr="00DE4B27" w:rsidRDefault="00DE4B27" w:rsidP="00DE4B27">
      <w:pPr>
        <w:tabs>
          <w:tab w:val="left" w:pos="426"/>
        </w:tabs>
        <w:jc w:val="both"/>
        <w:rPr>
          <w:rFonts w:asciiTheme="minorHAnsi" w:hAnsiTheme="minorHAnsi" w:cstheme="minorHAnsi"/>
          <w:sz w:val="22"/>
          <w:szCs w:val="22"/>
        </w:rPr>
      </w:pPr>
    </w:p>
    <w:p w14:paraId="4C01AAAC" w14:textId="77777777" w:rsidR="00DE4B27" w:rsidRPr="00DE4B27" w:rsidRDefault="00DE4B27" w:rsidP="00DE4B27">
      <w:pPr>
        <w:pStyle w:val="Corpodetexto"/>
        <w:spacing w:after="0" w:line="240" w:lineRule="auto"/>
        <w:jc w:val="both"/>
        <w:rPr>
          <w:rFonts w:asciiTheme="minorHAnsi" w:hAnsiTheme="minorHAnsi" w:cstheme="minorHAnsi"/>
          <w:sz w:val="22"/>
          <w:szCs w:val="22"/>
        </w:rPr>
      </w:pPr>
      <w:r w:rsidRPr="00DE4B27">
        <w:rPr>
          <w:rFonts w:asciiTheme="minorHAnsi" w:hAnsiTheme="minorHAnsi" w:cstheme="minorHAnsi"/>
          <w:sz w:val="22"/>
          <w:szCs w:val="22"/>
        </w:rPr>
        <w:t>Por tratar-se apenas de uma quantidade estimada, o Município de Marliéria solicitará os serviços</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necessários,</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ou</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seja,</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as</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solicitações</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serão</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fracionadas</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de</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acordo</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com</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as</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demandas.</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Não</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havendo</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solicitação</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de</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algum</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serviço,</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não</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há</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compromisso</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do</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Município,</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pelo</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seu</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pagamento.</w:t>
      </w:r>
    </w:p>
    <w:p w14:paraId="76FD7774" w14:textId="77777777" w:rsidR="00DE4B27" w:rsidRPr="00DE4B27" w:rsidRDefault="00DE4B27" w:rsidP="00DE4B27">
      <w:pPr>
        <w:pStyle w:val="Corpodetexto"/>
        <w:spacing w:after="0" w:line="240" w:lineRule="auto"/>
        <w:jc w:val="both"/>
        <w:rPr>
          <w:rFonts w:asciiTheme="minorHAnsi" w:hAnsiTheme="minorHAnsi" w:cstheme="minorHAnsi"/>
          <w:sz w:val="22"/>
          <w:szCs w:val="22"/>
        </w:rPr>
      </w:pPr>
    </w:p>
    <w:p w14:paraId="74DC8E5B" w14:textId="77777777" w:rsidR="00DE4B27" w:rsidRPr="00DE4B27" w:rsidRDefault="00DE4B27" w:rsidP="00DE4B27">
      <w:pPr>
        <w:tabs>
          <w:tab w:val="left" w:pos="426"/>
        </w:tabs>
        <w:jc w:val="both"/>
        <w:rPr>
          <w:rFonts w:asciiTheme="minorHAnsi" w:hAnsiTheme="minorHAnsi" w:cstheme="minorHAnsi"/>
          <w:b/>
          <w:bCs/>
          <w:sz w:val="22"/>
          <w:szCs w:val="22"/>
        </w:rPr>
      </w:pPr>
      <w:r w:rsidRPr="00DE4B27">
        <w:rPr>
          <w:rFonts w:asciiTheme="minorHAnsi" w:hAnsiTheme="minorHAnsi" w:cstheme="minorHAnsi"/>
          <w:b/>
          <w:bCs/>
          <w:sz w:val="22"/>
          <w:szCs w:val="22"/>
        </w:rPr>
        <w:t>3.  DESCRIÇÃO DA SOLUÇÃO COMO UM TODO CONSIDERANDO O CICLO DE VIDA DO OBJETO</w:t>
      </w:r>
    </w:p>
    <w:p w14:paraId="4C4E2495" w14:textId="77777777" w:rsidR="00DE4B27" w:rsidRPr="00DE4B27" w:rsidRDefault="00DE4B27" w:rsidP="00DE4B27">
      <w:pPr>
        <w:tabs>
          <w:tab w:val="left" w:pos="426"/>
        </w:tabs>
        <w:jc w:val="both"/>
        <w:rPr>
          <w:rFonts w:asciiTheme="minorHAnsi" w:hAnsiTheme="minorHAnsi" w:cstheme="minorHAnsi"/>
          <w:sz w:val="22"/>
          <w:szCs w:val="22"/>
        </w:rPr>
      </w:pPr>
    </w:p>
    <w:p w14:paraId="6CDE34C7" w14:textId="77777777" w:rsidR="00DE4B27" w:rsidRPr="00DE4B27" w:rsidRDefault="00DE4B27" w:rsidP="00DE4B27">
      <w:pPr>
        <w:tabs>
          <w:tab w:val="left" w:pos="426"/>
        </w:tabs>
        <w:jc w:val="both"/>
        <w:rPr>
          <w:rFonts w:asciiTheme="minorHAnsi" w:hAnsiTheme="minorHAnsi" w:cstheme="minorHAnsi"/>
          <w:sz w:val="22"/>
          <w:szCs w:val="22"/>
        </w:rPr>
      </w:pPr>
      <w:r w:rsidRPr="00DE4B27">
        <w:rPr>
          <w:rFonts w:asciiTheme="minorHAnsi" w:hAnsiTheme="minorHAnsi" w:cstheme="minorHAnsi"/>
          <w:sz w:val="22"/>
          <w:szCs w:val="22"/>
        </w:rPr>
        <w:t>3.1. A descrição da solução como um todo encontra-se pormenorizada em tópico específico dos Estudos Técnicos Preliminares, apêndice deste Termo de Referência.</w:t>
      </w:r>
    </w:p>
    <w:p w14:paraId="239BAF87" w14:textId="77777777" w:rsidR="00DE4B27" w:rsidRPr="00DE4B27" w:rsidRDefault="00DE4B27" w:rsidP="00DE4B27">
      <w:pPr>
        <w:jc w:val="both"/>
        <w:rPr>
          <w:rFonts w:asciiTheme="minorHAnsi" w:hAnsiTheme="minorHAnsi" w:cstheme="minorHAnsi"/>
          <w:b/>
          <w:bCs/>
          <w:sz w:val="22"/>
          <w:szCs w:val="22"/>
        </w:rPr>
      </w:pPr>
    </w:p>
    <w:p w14:paraId="26A9A3FD" w14:textId="77777777" w:rsidR="00DE4B27" w:rsidRPr="00DE4B27" w:rsidRDefault="00DE4B27" w:rsidP="00DE4B27">
      <w:pPr>
        <w:jc w:val="both"/>
        <w:rPr>
          <w:rFonts w:asciiTheme="minorHAnsi" w:hAnsiTheme="minorHAnsi" w:cstheme="minorHAnsi"/>
          <w:b/>
          <w:bCs/>
          <w:sz w:val="22"/>
          <w:szCs w:val="22"/>
        </w:rPr>
      </w:pPr>
      <w:r w:rsidRPr="00DE4B27">
        <w:rPr>
          <w:rFonts w:asciiTheme="minorHAnsi" w:hAnsiTheme="minorHAnsi" w:cstheme="minorHAnsi"/>
          <w:b/>
          <w:bCs/>
          <w:sz w:val="22"/>
          <w:szCs w:val="22"/>
        </w:rPr>
        <w:t>4. REQUISITOS DE CONTRATAÇÃO</w:t>
      </w:r>
    </w:p>
    <w:p w14:paraId="5504E17F" w14:textId="77777777" w:rsidR="00DE4B27" w:rsidRPr="00DE4B27" w:rsidRDefault="00DE4B27" w:rsidP="00DE4B27">
      <w:pPr>
        <w:jc w:val="both"/>
        <w:rPr>
          <w:rFonts w:asciiTheme="minorHAnsi" w:hAnsiTheme="minorHAnsi" w:cstheme="minorHAnsi"/>
          <w:b/>
          <w:bCs/>
          <w:sz w:val="22"/>
          <w:szCs w:val="22"/>
        </w:rPr>
      </w:pPr>
    </w:p>
    <w:p w14:paraId="374BB501" w14:textId="77777777" w:rsidR="00DE4B27" w:rsidRPr="00DE4B27" w:rsidRDefault="00DE4B27" w:rsidP="00DE4B27">
      <w:pPr>
        <w:pStyle w:val="SemEspaamento"/>
        <w:jc w:val="both"/>
        <w:rPr>
          <w:rFonts w:asciiTheme="minorHAnsi" w:hAnsiTheme="minorHAnsi" w:cstheme="minorHAnsi"/>
          <w:bCs/>
        </w:rPr>
      </w:pPr>
      <w:r w:rsidRPr="00DE4B27">
        <w:rPr>
          <w:rFonts w:asciiTheme="minorHAnsi" w:hAnsiTheme="minorHAnsi" w:cstheme="minorHAnsi"/>
        </w:rPr>
        <w:t xml:space="preserve">4.1. </w:t>
      </w:r>
      <w:r w:rsidRPr="00DE4B27">
        <w:rPr>
          <w:rFonts w:asciiTheme="minorHAnsi" w:hAnsiTheme="minorHAnsi" w:cstheme="minorHAnsi"/>
          <w:bCs/>
        </w:rPr>
        <w:t>Com o objetivo de cumprir com a demanda, a empresa a ser contratada deverá dispor de profissionais qualificados, devidamente treinados e certificados para a realização dos serviços de locação, montagem, desmontagem e operação dos brinquedos, conforme as normas de segurança e regulatórias.</w:t>
      </w:r>
    </w:p>
    <w:p w14:paraId="6E6BC878" w14:textId="77777777" w:rsidR="00DE4B27" w:rsidRPr="00DE4B27" w:rsidRDefault="00DE4B27" w:rsidP="00DE4B27">
      <w:pPr>
        <w:jc w:val="both"/>
        <w:rPr>
          <w:rFonts w:asciiTheme="minorHAnsi" w:hAnsiTheme="minorHAnsi" w:cstheme="minorHAnsi"/>
          <w:sz w:val="22"/>
          <w:szCs w:val="22"/>
        </w:rPr>
      </w:pPr>
    </w:p>
    <w:p w14:paraId="37F68D05" w14:textId="77777777" w:rsidR="00DE4B27" w:rsidRPr="00DE4B27" w:rsidRDefault="00DE4B27" w:rsidP="00DE4B27">
      <w:pPr>
        <w:jc w:val="both"/>
        <w:rPr>
          <w:rFonts w:asciiTheme="minorHAnsi" w:hAnsiTheme="minorHAnsi" w:cstheme="minorHAnsi"/>
          <w:b/>
          <w:bCs/>
          <w:sz w:val="22"/>
          <w:szCs w:val="22"/>
        </w:rPr>
      </w:pPr>
      <w:r w:rsidRPr="00DE4B27">
        <w:rPr>
          <w:rFonts w:asciiTheme="minorHAnsi" w:hAnsiTheme="minorHAnsi" w:cstheme="minorHAnsi"/>
          <w:b/>
          <w:bCs/>
          <w:sz w:val="22"/>
          <w:szCs w:val="22"/>
        </w:rPr>
        <w:t>PIPOCA</w:t>
      </w:r>
    </w:p>
    <w:p w14:paraId="088CC22D" w14:textId="77777777" w:rsidR="00DE4B27" w:rsidRPr="00DE4B27" w:rsidRDefault="00DE4B27" w:rsidP="00DE4B27">
      <w:pPr>
        <w:jc w:val="both"/>
        <w:rPr>
          <w:rFonts w:asciiTheme="minorHAnsi" w:hAnsiTheme="minorHAnsi" w:cstheme="minorHAnsi"/>
          <w:sz w:val="22"/>
          <w:szCs w:val="22"/>
        </w:rPr>
      </w:pPr>
    </w:p>
    <w:p w14:paraId="1B01E528"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lastRenderedPageBreak/>
        <w:t xml:space="preserve">4.2. A empresa contratada deverá disponibilizar no mínimo 01 (um) monitor responsável devidamente uniformizado para fornecimento e a devida distribuição de pipocas salgadas e/ou doce; deverão ser preparadas no local de realização e durante o evento. </w:t>
      </w:r>
    </w:p>
    <w:p w14:paraId="32C0FAD6" w14:textId="77777777" w:rsidR="00DE4B27" w:rsidRPr="00DE4B27" w:rsidRDefault="00DE4B27" w:rsidP="00DE4B27">
      <w:pPr>
        <w:jc w:val="both"/>
        <w:rPr>
          <w:rFonts w:asciiTheme="minorHAnsi" w:hAnsiTheme="minorHAnsi" w:cstheme="minorHAnsi"/>
          <w:sz w:val="22"/>
          <w:szCs w:val="22"/>
        </w:rPr>
      </w:pPr>
    </w:p>
    <w:p w14:paraId="3063AC46"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4.3. O serviço de pipoca será executado pelo período mínimo de 4 (quatro) horas por evento ou até atender o número de pessoas solicitado, podendo ser realizados em qualquer dia da semana.</w:t>
      </w:r>
    </w:p>
    <w:p w14:paraId="7AD4CCAC" w14:textId="77777777" w:rsidR="00DE4B27" w:rsidRPr="00DE4B27" w:rsidRDefault="00DE4B27" w:rsidP="00DE4B27">
      <w:pPr>
        <w:jc w:val="both"/>
        <w:rPr>
          <w:rFonts w:asciiTheme="minorHAnsi" w:hAnsiTheme="minorHAnsi" w:cstheme="minorHAnsi"/>
          <w:sz w:val="22"/>
          <w:szCs w:val="22"/>
        </w:rPr>
      </w:pPr>
    </w:p>
    <w:p w14:paraId="50BCDB1E"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 xml:space="preserve">4.4. O produto deverá ser acondicionado em sacos de pipoca em papel </w:t>
      </w:r>
      <w:proofErr w:type="spellStart"/>
      <w:r w:rsidRPr="00DE4B27">
        <w:rPr>
          <w:rFonts w:asciiTheme="minorHAnsi" w:hAnsiTheme="minorHAnsi" w:cstheme="minorHAnsi"/>
          <w:sz w:val="22"/>
          <w:szCs w:val="22"/>
        </w:rPr>
        <w:t>kraft</w:t>
      </w:r>
      <w:proofErr w:type="spellEnd"/>
      <w:r w:rsidRPr="00DE4B27">
        <w:rPr>
          <w:rFonts w:asciiTheme="minorHAnsi" w:hAnsiTheme="minorHAnsi" w:cstheme="minorHAnsi"/>
          <w:sz w:val="22"/>
          <w:szCs w:val="22"/>
        </w:rPr>
        <w:t xml:space="preserve"> branco, 11x7cm; devidamente preparada;</w:t>
      </w:r>
    </w:p>
    <w:p w14:paraId="782EF8D1" w14:textId="77777777" w:rsidR="00DE4B27" w:rsidRPr="00DE4B27" w:rsidRDefault="00DE4B27" w:rsidP="00DE4B27">
      <w:pPr>
        <w:jc w:val="both"/>
        <w:rPr>
          <w:rFonts w:asciiTheme="minorHAnsi" w:hAnsiTheme="minorHAnsi" w:cstheme="minorHAnsi"/>
          <w:sz w:val="22"/>
          <w:szCs w:val="22"/>
        </w:rPr>
      </w:pPr>
    </w:p>
    <w:p w14:paraId="3D0C71D9"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4.5. O prestador do serviço deverá oferecer: carrinho próprio, higienizado. O serviço deverá observar as exigências sanitárias, de segurança e saúde, bem como os produtos manuseados e adequados ao pedido dos usuários considerando limpeza e preparação.</w:t>
      </w:r>
    </w:p>
    <w:p w14:paraId="2178587E" w14:textId="77777777" w:rsidR="00DE4B27" w:rsidRPr="00DE4B27" w:rsidRDefault="00DE4B27" w:rsidP="00DE4B27">
      <w:pPr>
        <w:jc w:val="both"/>
        <w:rPr>
          <w:rFonts w:asciiTheme="minorHAnsi" w:hAnsiTheme="minorHAnsi" w:cstheme="minorHAnsi"/>
          <w:sz w:val="22"/>
          <w:szCs w:val="22"/>
        </w:rPr>
      </w:pPr>
    </w:p>
    <w:p w14:paraId="20E79844" w14:textId="77777777" w:rsidR="00DE4B27" w:rsidRPr="00DE4B27" w:rsidRDefault="00DE4B27" w:rsidP="00DE4B27">
      <w:pPr>
        <w:jc w:val="both"/>
        <w:rPr>
          <w:rFonts w:asciiTheme="minorHAnsi" w:hAnsiTheme="minorHAnsi" w:cstheme="minorHAnsi"/>
          <w:b/>
          <w:bCs/>
          <w:sz w:val="22"/>
          <w:szCs w:val="22"/>
        </w:rPr>
      </w:pPr>
      <w:r w:rsidRPr="00DE4B27">
        <w:rPr>
          <w:rFonts w:asciiTheme="minorHAnsi" w:hAnsiTheme="minorHAnsi" w:cstheme="minorHAnsi"/>
          <w:b/>
          <w:bCs/>
          <w:sz w:val="22"/>
          <w:szCs w:val="22"/>
        </w:rPr>
        <w:t xml:space="preserve">ALGODÃO-DOCE </w:t>
      </w:r>
    </w:p>
    <w:p w14:paraId="6FC92EE9" w14:textId="77777777" w:rsidR="00DE4B27" w:rsidRPr="00DE4B27" w:rsidRDefault="00DE4B27" w:rsidP="00DE4B27">
      <w:pPr>
        <w:jc w:val="both"/>
        <w:rPr>
          <w:rFonts w:asciiTheme="minorHAnsi" w:hAnsiTheme="minorHAnsi" w:cstheme="minorHAnsi"/>
          <w:sz w:val="22"/>
          <w:szCs w:val="22"/>
        </w:rPr>
      </w:pPr>
    </w:p>
    <w:p w14:paraId="1419820E"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 xml:space="preserve">4.6. A empresa contratada deverá disponibilizar 01 (um) monitor responsável devidamente uniformizado para fornecimento e a devida distribuição de algodão-doce, preparados no local de realização e durante o evento; </w:t>
      </w:r>
    </w:p>
    <w:p w14:paraId="319F0BA8" w14:textId="77777777" w:rsidR="00DE4B27" w:rsidRPr="00DE4B27" w:rsidRDefault="00DE4B27" w:rsidP="00DE4B27">
      <w:pPr>
        <w:jc w:val="both"/>
        <w:rPr>
          <w:rFonts w:asciiTheme="minorHAnsi" w:hAnsiTheme="minorHAnsi" w:cstheme="minorHAnsi"/>
          <w:sz w:val="22"/>
          <w:szCs w:val="22"/>
        </w:rPr>
      </w:pPr>
    </w:p>
    <w:p w14:paraId="3D8F0B31"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4.7. O serviço de algodão-doce será executado pelo período mínimo de 4 (quatro) horas por evento ou até atender o número de pessoas solicitado, podendo ser realizados em qualquer dia da semana;</w:t>
      </w:r>
    </w:p>
    <w:p w14:paraId="33AD2481" w14:textId="77777777" w:rsidR="00DE4B27" w:rsidRPr="00DE4B27" w:rsidRDefault="00DE4B27" w:rsidP="00DE4B27">
      <w:pPr>
        <w:jc w:val="both"/>
        <w:rPr>
          <w:rFonts w:asciiTheme="minorHAnsi" w:hAnsiTheme="minorHAnsi" w:cstheme="minorHAnsi"/>
          <w:sz w:val="22"/>
          <w:szCs w:val="22"/>
        </w:rPr>
      </w:pPr>
    </w:p>
    <w:p w14:paraId="145E2A34"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 xml:space="preserve"> 4.8. Acondicionados em palitos de madeira devidamente preparados. </w:t>
      </w:r>
    </w:p>
    <w:p w14:paraId="7B85CF59" w14:textId="77777777" w:rsidR="00DE4B27" w:rsidRPr="00DE4B27" w:rsidRDefault="00DE4B27" w:rsidP="00DE4B27">
      <w:pPr>
        <w:jc w:val="both"/>
        <w:rPr>
          <w:rFonts w:asciiTheme="minorHAnsi" w:hAnsiTheme="minorHAnsi" w:cstheme="minorHAnsi"/>
          <w:sz w:val="22"/>
          <w:szCs w:val="22"/>
        </w:rPr>
      </w:pPr>
    </w:p>
    <w:p w14:paraId="57708DF4"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4.9. O prestador do serviço deverá oferecer: Instalação própria (01 (uma) máquina, higienizada. O serviço deverá observar as exigências sanitárias, de segurança e saúde, bem como os produtos manuseados e adequados ao pedido dos usuários considerando limpeza e preparação.</w:t>
      </w:r>
    </w:p>
    <w:p w14:paraId="1402B6F7" w14:textId="77777777" w:rsidR="00DE4B27" w:rsidRPr="00DE4B27" w:rsidRDefault="00DE4B27" w:rsidP="00DE4B27">
      <w:pPr>
        <w:jc w:val="both"/>
        <w:rPr>
          <w:rFonts w:asciiTheme="minorHAnsi" w:hAnsiTheme="minorHAnsi" w:cstheme="minorHAnsi"/>
          <w:sz w:val="22"/>
          <w:szCs w:val="22"/>
          <w:highlight w:val="yellow"/>
        </w:rPr>
      </w:pPr>
    </w:p>
    <w:p w14:paraId="4731D5BB"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4.10. Todas as despesas decorrentes do material necessário para execução dos serviços de distribuição de pipoca e algodão-doce, serão realizados pelo município.</w:t>
      </w:r>
    </w:p>
    <w:p w14:paraId="5DE14305" w14:textId="77777777" w:rsidR="00DE4B27" w:rsidRPr="00DE4B27" w:rsidRDefault="00DE4B27" w:rsidP="00DE4B27">
      <w:pPr>
        <w:jc w:val="both"/>
        <w:rPr>
          <w:rFonts w:asciiTheme="minorHAnsi" w:hAnsiTheme="minorHAnsi" w:cstheme="minorHAnsi"/>
          <w:sz w:val="22"/>
          <w:szCs w:val="22"/>
        </w:rPr>
      </w:pPr>
    </w:p>
    <w:p w14:paraId="25D4F9B9" w14:textId="77777777" w:rsidR="00DE4B27" w:rsidRPr="00DE4B27" w:rsidRDefault="00DE4B27" w:rsidP="00DE4B27">
      <w:pPr>
        <w:jc w:val="both"/>
        <w:rPr>
          <w:rFonts w:asciiTheme="minorHAnsi" w:hAnsiTheme="minorHAnsi" w:cstheme="minorHAnsi"/>
          <w:b/>
          <w:bCs/>
          <w:sz w:val="22"/>
          <w:szCs w:val="22"/>
        </w:rPr>
      </w:pPr>
      <w:r w:rsidRPr="00DE4B27">
        <w:rPr>
          <w:rFonts w:asciiTheme="minorHAnsi" w:hAnsiTheme="minorHAnsi" w:cstheme="minorHAnsi"/>
          <w:b/>
          <w:bCs/>
          <w:sz w:val="22"/>
          <w:szCs w:val="22"/>
        </w:rPr>
        <w:t>BRINQUEDOS</w:t>
      </w:r>
    </w:p>
    <w:p w14:paraId="767CFF0D" w14:textId="77777777" w:rsidR="00DE4B27" w:rsidRPr="00DE4B27" w:rsidRDefault="00DE4B27" w:rsidP="00DE4B27">
      <w:pPr>
        <w:jc w:val="both"/>
        <w:rPr>
          <w:rFonts w:asciiTheme="minorHAnsi" w:hAnsiTheme="minorHAnsi" w:cstheme="minorHAnsi"/>
          <w:sz w:val="22"/>
          <w:szCs w:val="22"/>
        </w:rPr>
      </w:pPr>
    </w:p>
    <w:p w14:paraId="3451958D"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4.11. É de responsabilidade da empresa Contratada a vigilância dos equipamentos no local onde estarão montados, bem como o monitoramento das crianças junto aos brinquedos, devendo cada brinquedo possuir no mínimo 01 (um) monitor devidamente capacitado e uniformizado de modo que identifiquem a empresa contratada.</w:t>
      </w:r>
    </w:p>
    <w:p w14:paraId="38E31791" w14:textId="77777777" w:rsidR="00DE4B27" w:rsidRPr="00DE4B27" w:rsidRDefault="00DE4B27" w:rsidP="00DE4B27">
      <w:pPr>
        <w:jc w:val="both"/>
        <w:rPr>
          <w:rFonts w:asciiTheme="minorHAnsi" w:hAnsiTheme="minorHAnsi" w:cstheme="minorHAnsi"/>
          <w:sz w:val="22"/>
          <w:szCs w:val="22"/>
        </w:rPr>
      </w:pPr>
    </w:p>
    <w:p w14:paraId="7B0BEB3E"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4.12. Todos os brinquedos deverão estar em conformidade com as normas de segurança vigentes, em ótimo estado de conservação, sem rasgos ou emendas, obedecendo às normas ABNT NBR 15859 (Associação Brasileira de Norma Técnicas);</w:t>
      </w:r>
    </w:p>
    <w:p w14:paraId="134C9400" w14:textId="77777777" w:rsidR="00DE4B27" w:rsidRPr="00DE4B27" w:rsidRDefault="00DE4B27" w:rsidP="00DE4B27">
      <w:pPr>
        <w:jc w:val="both"/>
        <w:rPr>
          <w:rFonts w:asciiTheme="minorHAnsi" w:hAnsiTheme="minorHAnsi" w:cstheme="minorHAnsi"/>
          <w:sz w:val="22"/>
          <w:szCs w:val="22"/>
        </w:rPr>
      </w:pPr>
    </w:p>
    <w:p w14:paraId="7BD67BD1"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4.13. O valor registrado para a execução do serviço será considerado para o período determinado em cada item, conforme o evento, podendo ser realizados em qualquer dia da semana.</w:t>
      </w:r>
    </w:p>
    <w:p w14:paraId="6E590D7D" w14:textId="77777777" w:rsidR="00DE4B27" w:rsidRPr="00DE4B27" w:rsidRDefault="00DE4B27" w:rsidP="00DE4B27">
      <w:pPr>
        <w:jc w:val="both"/>
        <w:rPr>
          <w:rFonts w:asciiTheme="minorHAnsi" w:hAnsiTheme="minorHAnsi" w:cstheme="minorHAnsi"/>
          <w:sz w:val="22"/>
          <w:szCs w:val="22"/>
        </w:rPr>
      </w:pPr>
    </w:p>
    <w:p w14:paraId="69676B52"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4.14. Deverá fornecer no dia do evento todos os brinquedos que compõe o grupo de itens, não podendo substituí-lo sem prévia autorização da unidade requisitante. O uso do brinquedo deve ser sempre monitorado pela empresa contratada.</w:t>
      </w:r>
    </w:p>
    <w:p w14:paraId="3F8D0CD2" w14:textId="77777777" w:rsidR="00DE4B27" w:rsidRPr="00DE4B27" w:rsidRDefault="00DE4B27" w:rsidP="00DE4B27">
      <w:pPr>
        <w:jc w:val="both"/>
        <w:rPr>
          <w:rFonts w:asciiTheme="minorHAnsi" w:hAnsiTheme="minorHAnsi" w:cstheme="minorHAnsi"/>
          <w:sz w:val="22"/>
          <w:szCs w:val="22"/>
        </w:rPr>
      </w:pPr>
    </w:p>
    <w:p w14:paraId="21319A93"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 xml:space="preserve">4.15. É de responsabilidade da empresa contratada o oferecimento de todos os acessórios de segurança obrigatórios para utilização dos brinquedos. </w:t>
      </w:r>
    </w:p>
    <w:p w14:paraId="0703BB6B" w14:textId="77777777" w:rsidR="00DE4B27" w:rsidRPr="00DE4B27" w:rsidRDefault="00DE4B27" w:rsidP="00DE4B27">
      <w:pPr>
        <w:jc w:val="both"/>
        <w:rPr>
          <w:rFonts w:asciiTheme="minorHAnsi" w:hAnsiTheme="minorHAnsi" w:cstheme="minorHAnsi"/>
          <w:sz w:val="22"/>
          <w:szCs w:val="22"/>
        </w:rPr>
      </w:pPr>
    </w:p>
    <w:p w14:paraId="3539AC52"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 xml:space="preserve">4.16. O serviço será executado pelo período de 04 (quatro) horas, por evento, podendo ser realizados em qualquer dia da semana, sempre pré-agendados pela </w:t>
      </w:r>
      <w:r w:rsidRPr="00DE4B27">
        <w:rPr>
          <w:rFonts w:asciiTheme="minorHAnsi" w:hAnsiTheme="minorHAnsi" w:cstheme="minorHAnsi"/>
          <w:bCs/>
          <w:sz w:val="22"/>
          <w:szCs w:val="22"/>
        </w:rPr>
        <w:t>Secretaria Municipal de Educação, Ciências e Tecnologia e/ou Secretaria Municipal de Cultura, Esporte e Lazer e Juventude,</w:t>
      </w:r>
      <w:r w:rsidRPr="00DE4B27">
        <w:rPr>
          <w:rFonts w:asciiTheme="minorHAnsi" w:hAnsiTheme="minorHAnsi" w:cstheme="minorHAnsi"/>
          <w:sz w:val="22"/>
          <w:szCs w:val="22"/>
        </w:rPr>
        <w:t xml:space="preserve"> com antecedência mínima de 5 (dez) dias, do evento.</w:t>
      </w:r>
    </w:p>
    <w:p w14:paraId="0094A554" w14:textId="77777777" w:rsidR="00DE4B27" w:rsidRPr="00DE4B27" w:rsidRDefault="00DE4B27" w:rsidP="00DE4B27">
      <w:pPr>
        <w:jc w:val="both"/>
        <w:rPr>
          <w:rFonts w:asciiTheme="minorHAnsi" w:hAnsiTheme="minorHAnsi" w:cstheme="minorHAnsi"/>
          <w:sz w:val="22"/>
          <w:szCs w:val="22"/>
        </w:rPr>
      </w:pPr>
    </w:p>
    <w:p w14:paraId="61972B54" w14:textId="77777777" w:rsidR="00DE4B27" w:rsidRPr="00DE4B27" w:rsidRDefault="00DE4B27" w:rsidP="00DE4B27">
      <w:pPr>
        <w:jc w:val="both"/>
        <w:rPr>
          <w:rFonts w:asciiTheme="minorHAnsi" w:hAnsiTheme="minorHAnsi" w:cstheme="minorHAnsi"/>
          <w:b/>
          <w:bCs/>
          <w:sz w:val="22"/>
          <w:szCs w:val="22"/>
        </w:rPr>
      </w:pPr>
      <w:r w:rsidRPr="00DE4B27">
        <w:rPr>
          <w:rFonts w:asciiTheme="minorHAnsi" w:hAnsiTheme="minorHAnsi" w:cstheme="minorHAnsi"/>
          <w:b/>
          <w:bCs/>
          <w:sz w:val="22"/>
          <w:szCs w:val="22"/>
        </w:rPr>
        <w:t>TRENZINHO DA ALEGRIA</w:t>
      </w:r>
    </w:p>
    <w:p w14:paraId="7F662EF9" w14:textId="77777777" w:rsidR="00DE4B27" w:rsidRPr="00DE4B27" w:rsidRDefault="00DE4B27" w:rsidP="00DE4B27">
      <w:pPr>
        <w:jc w:val="both"/>
        <w:rPr>
          <w:rFonts w:asciiTheme="minorHAnsi" w:hAnsiTheme="minorHAnsi" w:cstheme="minorHAnsi"/>
          <w:b/>
          <w:bCs/>
          <w:sz w:val="22"/>
          <w:szCs w:val="22"/>
        </w:rPr>
      </w:pPr>
    </w:p>
    <w:p w14:paraId="0E24FC9F"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4.18.  No trenzinho da alegria, o veículo deverá ser caracterizado com sistema de som, para o mínimo 60 pessoas, personalizado com no mínimo 03 personagens infantis, para veicular em vias públicas, atendendo todas as normas e padrões de segurança em consonância com a resolução 813/2020 do CONTRAN, que dispões sobre itens de segurança de veículos de transporte recreativo, incluso, no mínimo, 01 monitor e 01 segurança para controlar a fila dos usuários.</w:t>
      </w:r>
    </w:p>
    <w:p w14:paraId="3BFC2479" w14:textId="77777777" w:rsidR="00DE4B27" w:rsidRPr="00DE4B27" w:rsidRDefault="00DE4B27" w:rsidP="00DE4B27">
      <w:pPr>
        <w:jc w:val="both"/>
        <w:rPr>
          <w:rFonts w:asciiTheme="minorHAnsi" w:hAnsiTheme="minorHAnsi" w:cstheme="minorHAnsi"/>
          <w:sz w:val="22"/>
          <w:szCs w:val="22"/>
        </w:rPr>
      </w:pPr>
    </w:p>
    <w:p w14:paraId="530FFF16"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4.19. A empresa contratada será responsável por todo custeio de combustível utilizado na execução dos serviços.</w:t>
      </w:r>
    </w:p>
    <w:p w14:paraId="27B9D39F" w14:textId="77777777" w:rsidR="00DE4B27" w:rsidRPr="00DE4B27" w:rsidRDefault="00DE4B27" w:rsidP="00DE4B27">
      <w:pPr>
        <w:jc w:val="both"/>
        <w:rPr>
          <w:rFonts w:asciiTheme="minorHAnsi" w:hAnsiTheme="minorHAnsi" w:cstheme="minorHAnsi"/>
          <w:sz w:val="22"/>
          <w:szCs w:val="22"/>
        </w:rPr>
      </w:pPr>
    </w:p>
    <w:p w14:paraId="1EF8526E"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4.20.  Todo o percurso que a empresa contratada irá realizar será na sede do município e no Distrito de Cava Grande.</w:t>
      </w:r>
    </w:p>
    <w:p w14:paraId="377F0D5E" w14:textId="77777777" w:rsidR="00DE4B27" w:rsidRPr="00DE4B27" w:rsidRDefault="00DE4B27" w:rsidP="00DE4B27">
      <w:pPr>
        <w:jc w:val="both"/>
        <w:rPr>
          <w:rFonts w:asciiTheme="minorHAnsi" w:hAnsiTheme="minorHAnsi" w:cstheme="minorHAnsi"/>
          <w:sz w:val="22"/>
          <w:szCs w:val="22"/>
        </w:rPr>
      </w:pPr>
    </w:p>
    <w:p w14:paraId="2030ACF6"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4.21. O motorista deverá ser devidamente habilitado na categoria “D”, e possuir formação em curso de transporte coletivo de passageiros para operar o veículo.</w:t>
      </w:r>
    </w:p>
    <w:p w14:paraId="06681CBB" w14:textId="77777777" w:rsidR="00DE4B27" w:rsidRPr="00DE4B27" w:rsidRDefault="00DE4B27" w:rsidP="00DE4B27">
      <w:pPr>
        <w:jc w:val="both"/>
        <w:rPr>
          <w:rFonts w:asciiTheme="minorHAnsi" w:hAnsiTheme="minorHAnsi" w:cstheme="minorHAnsi"/>
          <w:sz w:val="22"/>
          <w:szCs w:val="22"/>
        </w:rPr>
      </w:pPr>
    </w:p>
    <w:p w14:paraId="6322F0B9"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4.22. Em caso de pane no veículo, a empresa contratada deverá substituir o veículo escalado no tempo hábil para os serviços por outro com características idênticas.</w:t>
      </w:r>
    </w:p>
    <w:p w14:paraId="4E79CB4A" w14:textId="77777777" w:rsidR="00DE4B27" w:rsidRPr="00DE4B27" w:rsidRDefault="00DE4B27" w:rsidP="00DE4B27">
      <w:pPr>
        <w:jc w:val="both"/>
        <w:rPr>
          <w:rFonts w:asciiTheme="minorHAnsi" w:hAnsiTheme="minorHAnsi" w:cstheme="minorHAnsi"/>
          <w:sz w:val="22"/>
          <w:szCs w:val="22"/>
        </w:rPr>
      </w:pPr>
    </w:p>
    <w:p w14:paraId="3178A6CE"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4.23. O veículo deve possuir certificado de vistoria e apólice de seguro particular para passageiros.</w:t>
      </w:r>
    </w:p>
    <w:p w14:paraId="7CA40D44" w14:textId="77777777" w:rsidR="00DE4B27" w:rsidRPr="00DE4B27" w:rsidRDefault="00DE4B27" w:rsidP="00DE4B27">
      <w:pPr>
        <w:jc w:val="both"/>
        <w:rPr>
          <w:rFonts w:asciiTheme="minorHAnsi" w:hAnsiTheme="minorHAnsi" w:cstheme="minorHAnsi"/>
          <w:sz w:val="22"/>
          <w:szCs w:val="22"/>
        </w:rPr>
      </w:pPr>
    </w:p>
    <w:p w14:paraId="3C9DE124"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4.24. O motorista deve ser educado, gentil, prestativo e atencioso com os passageiros.</w:t>
      </w:r>
    </w:p>
    <w:p w14:paraId="0FD2EA3D" w14:textId="77777777" w:rsidR="00DE4B27" w:rsidRPr="00DE4B27" w:rsidRDefault="00DE4B27" w:rsidP="00DE4B27">
      <w:pPr>
        <w:jc w:val="both"/>
        <w:rPr>
          <w:rFonts w:asciiTheme="minorHAnsi" w:hAnsiTheme="minorHAnsi" w:cstheme="minorHAnsi"/>
          <w:sz w:val="22"/>
          <w:szCs w:val="22"/>
        </w:rPr>
      </w:pPr>
    </w:p>
    <w:p w14:paraId="2970D691"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4.25. O serviço com o trenzinho será executado pelo período mínimo de 2 (duas) horas por evento ou até atender o número de pessoas solicitado, podendo ser realizados em qualquer dia da semana.</w:t>
      </w:r>
    </w:p>
    <w:p w14:paraId="68E43930" w14:textId="77777777" w:rsidR="00DE4B27" w:rsidRPr="00DE4B27" w:rsidRDefault="00DE4B27" w:rsidP="00DE4B27">
      <w:pPr>
        <w:jc w:val="both"/>
        <w:rPr>
          <w:rFonts w:asciiTheme="minorHAnsi" w:hAnsiTheme="minorHAnsi" w:cstheme="minorHAnsi"/>
          <w:sz w:val="22"/>
          <w:szCs w:val="22"/>
          <w:highlight w:val="cyan"/>
        </w:rPr>
      </w:pPr>
    </w:p>
    <w:p w14:paraId="1672CF57" w14:textId="77777777" w:rsidR="00DE4B27" w:rsidRPr="00DE4B27" w:rsidRDefault="00DE4B27" w:rsidP="00DE4B27">
      <w:pPr>
        <w:jc w:val="both"/>
        <w:rPr>
          <w:rFonts w:asciiTheme="minorHAnsi" w:hAnsiTheme="minorHAnsi" w:cstheme="minorHAnsi"/>
          <w:b/>
          <w:bCs/>
          <w:sz w:val="22"/>
          <w:szCs w:val="22"/>
        </w:rPr>
      </w:pPr>
      <w:r w:rsidRPr="00DE4B27">
        <w:rPr>
          <w:rFonts w:asciiTheme="minorHAnsi" w:hAnsiTheme="minorHAnsi" w:cstheme="minorHAnsi"/>
          <w:b/>
          <w:bCs/>
          <w:sz w:val="22"/>
          <w:szCs w:val="22"/>
        </w:rPr>
        <w:t>REQUISITOS GERAIS</w:t>
      </w:r>
    </w:p>
    <w:p w14:paraId="4D88FB78" w14:textId="77777777" w:rsidR="00DE4B27" w:rsidRPr="00DE4B27" w:rsidRDefault="00DE4B27" w:rsidP="00DE4B27">
      <w:pPr>
        <w:jc w:val="both"/>
        <w:rPr>
          <w:rFonts w:asciiTheme="minorHAnsi" w:hAnsiTheme="minorHAnsi" w:cstheme="minorHAnsi"/>
          <w:sz w:val="22"/>
          <w:szCs w:val="22"/>
        </w:rPr>
      </w:pPr>
    </w:p>
    <w:p w14:paraId="1B2413A5"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 xml:space="preserve">4.26. A empresa contratada deverá pagar todos os tributos, contribuições fiscais que incidam ou venham a incidir, direta e indiretamente, sobre os serviços e pessoas utilizadas na prestação dos serviços. Também deverá fornecer Nota Fiscal correspondente aos serviços prestados, assim como se responsabilizar pelas despesas operacionais e administrativas, de mão-de-obra, transporte ou quaisquer itens que juguem necessários para a execução dos serviços. </w:t>
      </w:r>
    </w:p>
    <w:p w14:paraId="52126DBE" w14:textId="77777777" w:rsidR="00DE4B27" w:rsidRPr="00DE4B27" w:rsidRDefault="00DE4B27" w:rsidP="00DE4B27">
      <w:pPr>
        <w:jc w:val="both"/>
        <w:rPr>
          <w:rFonts w:asciiTheme="minorHAnsi" w:hAnsiTheme="minorHAnsi" w:cstheme="minorHAnsi"/>
          <w:sz w:val="22"/>
          <w:szCs w:val="22"/>
        </w:rPr>
      </w:pPr>
    </w:p>
    <w:p w14:paraId="2808F2D5"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4.27. Durante a execução da ata/contrato, a empresa vencedora deverá prestar informações sobre o andamento do mesmo, e, caso ocorra imprevistos deverá notificar de imediato o Município sobre o fato, assim como as devidas medidas que serão tomadas visando à normalização da execução dos serviços;</w:t>
      </w:r>
    </w:p>
    <w:p w14:paraId="7A58A2ED" w14:textId="77777777" w:rsidR="00DE4B27" w:rsidRPr="00DE4B27" w:rsidRDefault="00DE4B27" w:rsidP="00DE4B27">
      <w:pPr>
        <w:jc w:val="both"/>
        <w:rPr>
          <w:rFonts w:asciiTheme="minorHAnsi" w:hAnsiTheme="minorHAnsi" w:cstheme="minorHAnsi"/>
          <w:sz w:val="22"/>
          <w:szCs w:val="22"/>
        </w:rPr>
      </w:pPr>
    </w:p>
    <w:p w14:paraId="356F5E3A"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 xml:space="preserve">4.28. A empresa vencedora deverá conduzir as suas ações em conformidade com os requisitos legais e regulamentos aplicáveis, observando ainda a legislação ambiental aplicável, destinando adequadamente todos os brinquedos e equipamentos utilizados na execução da ata/contrato. </w:t>
      </w:r>
    </w:p>
    <w:p w14:paraId="0C7EA1ED" w14:textId="77777777" w:rsidR="00DE4B27" w:rsidRPr="00DE4B27" w:rsidRDefault="00DE4B27" w:rsidP="00DE4B27">
      <w:pPr>
        <w:jc w:val="both"/>
        <w:rPr>
          <w:rFonts w:asciiTheme="minorHAnsi" w:hAnsiTheme="minorHAnsi" w:cstheme="minorHAnsi"/>
          <w:sz w:val="22"/>
          <w:szCs w:val="22"/>
        </w:rPr>
      </w:pPr>
    </w:p>
    <w:p w14:paraId="7116C62E"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 xml:space="preserve">4.29. A empresa vencedora não deverá transferir a outrem, no todo ou em parte, nem caucionar ou utilizar a ata/contrato para qualquer operação financeira, sem prévia expressa e anuência do Município, sob pena de rescisão contratual e aplicação das demais penalidades cabíveis. </w:t>
      </w:r>
    </w:p>
    <w:p w14:paraId="11BDBEB0" w14:textId="77777777" w:rsidR="00DE4B27" w:rsidRPr="00DE4B27" w:rsidRDefault="00DE4B27" w:rsidP="00DE4B27">
      <w:pPr>
        <w:jc w:val="both"/>
        <w:rPr>
          <w:rFonts w:asciiTheme="minorHAnsi" w:hAnsiTheme="minorHAnsi" w:cstheme="minorHAnsi"/>
          <w:sz w:val="22"/>
          <w:szCs w:val="22"/>
        </w:rPr>
      </w:pPr>
    </w:p>
    <w:p w14:paraId="37490FAC"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4.30. É de responsabilidade da empresa contratada a vigilância dos equipamentos no local onde estarão montados, bem como a orientação e o monitoramento das crianças para o uso correto dos brinquedos.</w:t>
      </w:r>
    </w:p>
    <w:p w14:paraId="08EB19FF" w14:textId="77777777" w:rsidR="00DE4B27" w:rsidRPr="00DE4B27" w:rsidRDefault="00DE4B27" w:rsidP="00DE4B27">
      <w:pPr>
        <w:jc w:val="both"/>
        <w:rPr>
          <w:rFonts w:asciiTheme="minorHAnsi" w:hAnsiTheme="minorHAnsi" w:cstheme="minorHAnsi"/>
          <w:sz w:val="22"/>
          <w:szCs w:val="22"/>
        </w:rPr>
      </w:pPr>
    </w:p>
    <w:p w14:paraId="3E50FD51"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4.31. As despesas resultantes do transporte dos equipamentos e dos monitores que trabalharão no evento, bem como da descarga, montagem e desmontagem dos brinquedos e equipamentos no local da utilização, será por conta da empresa vencedora.</w:t>
      </w:r>
    </w:p>
    <w:p w14:paraId="4412D050" w14:textId="77777777" w:rsidR="00DE4B27" w:rsidRPr="00DE4B27" w:rsidRDefault="00DE4B27" w:rsidP="00DE4B27">
      <w:pPr>
        <w:jc w:val="both"/>
        <w:rPr>
          <w:rFonts w:asciiTheme="minorHAnsi" w:hAnsiTheme="minorHAnsi" w:cstheme="minorHAnsi"/>
          <w:sz w:val="22"/>
          <w:szCs w:val="22"/>
        </w:rPr>
      </w:pPr>
    </w:p>
    <w:p w14:paraId="20CE5645"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4.32. A empresa contratada deverá arcar com todos os encargos incidentes, sejam da seguridade social, trabalhista, tributária, fiscal, securitária, comercial, civil, criminal, previdenciária, de acidentes de trabalhos, ou indenizações de qualquer natureza devidas a seus empregados, dirigentes, prepostos envolvidos no trabalho pertinente ao objeto da licitação, bem como responderá por quaisquer danos ou prejuízos porventura causados ao município ou a terceiros, eximindo-se o município de qualquer responsabilidade solidária ou subsidiária.</w:t>
      </w:r>
    </w:p>
    <w:p w14:paraId="26D05A4D" w14:textId="77777777" w:rsidR="00DE4B27" w:rsidRPr="00DE4B27" w:rsidRDefault="00DE4B27" w:rsidP="00DE4B27">
      <w:pPr>
        <w:jc w:val="both"/>
        <w:rPr>
          <w:rFonts w:asciiTheme="minorHAnsi" w:hAnsiTheme="minorHAnsi" w:cstheme="minorHAnsi"/>
          <w:sz w:val="22"/>
          <w:szCs w:val="22"/>
        </w:rPr>
      </w:pPr>
    </w:p>
    <w:p w14:paraId="22250F85" w14:textId="77777777" w:rsidR="00DE4B27" w:rsidRPr="00DE4B27" w:rsidRDefault="00DE4B27" w:rsidP="00DE4B27">
      <w:pPr>
        <w:jc w:val="both"/>
        <w:rPr>
          <w:rFonts w:asciiTheme="minorHAnsi" w:hAnsiTheme="minorHAnsi" w:cstheme="minorHAnsi"/>
          <w:b/>
          <w:bCs/>
          <w:sz w:val="22"/>
          <w:szCs w:val="22"/>
        </w:rPr>
      </w:pPr>
      <w:r w:rsidRPr="00DE4B27">
        <w:rPr>
          <w:rFonts w:asciiTheme="minorHAnsi" w:hAnsiTheme="minorHAnsi" w:cstheme="minorHAnsi"/>
          <w:b/>
          <w:bCs/>
          <w:sz w:val="22"/>
          <w:szCs w:val="22"/>
        </w:rPr>
        <w:t>DA SUSTENTABILIDADE</w:t>
      </w:r>
    </w:p>
    <w:p w14:paraId="02D1291A" w14:textId="77777777" w:rsidR="00DE4B27" w:rsidRPr="00DE4B27" w:rsidRDefault="00DE4B27" w:rsidP="00DE4B27">
      <w:pPr>
        <w:jc w:val="both"/>
        <w:rPr>
          <w:rFonts w:asciiTheme="minorHAnsi" w:hAnsiTheme="minorHAnsi" w:cstheme="minorHAnsi"/>
          <w:sz w:val="22"/>
          <w:szCs w:val="22"/>
        </w:rPr>
      </w:pPr>
    </w:p>
    <w:p w14:paraId="2D227E5F"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4.33. O licitante deverá atender no que couber, os critérios de sustentabilidade ambiental nos termos da Lei n° 12.305/2010 que institui a política de resíduos sólidos, no que couber.</w:t>
      </w:r>
    </w:p>
    <w:p w14:paraId="1F56D7A3" w14:textId="77777777" w:rsidR="00DE4B27" w:rsidRPr="00DE4B27" w:rsidRDefault="00DE4B27" w:rsidP="00DE4B27">
      <w:pPr>
        <w:jc w:val="both"/>
        <w:rPr>
          <w:rFonts w:asciiTheme="minorHAnsi" w:hAnsiTheme="minorHAnsi" w:cstheme="minorHAnsi"/>
          <w:sz w:val="22"/>
          <w:szCs w:val="22"/>
        </w:rPr>
      </w:pPr>
    </w:p>
    <w:p w14:paraId="619B3984"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4.34. Adotaremos nesta contratação os critérios e boas práticas de sustentabilidade, veiculados como especificação técnica do objeto ou como obrigações da contratada.</w:t>
      </w:r>
    </w:p>
    <w:p w14:paraId="1AFA6ABA" w14:textId="77777777" w:rsidR="00DE4B27" w:rsidRPr="00DE4B27" w:rsidRDefault="00DE4B27" w:rsidP="00DE4B27">
      <w:pPr>
        <w:jc w:val="both"/>
        <w:rPr>
          <w:rFonts w:asciiTheme="minorHAnsi" w:hAnsiTheme="minorHAnsi" w:cstheme="minorHAnsi"/>
          <w:sz w:val="22"/>
          <w:szCs w:val="22"/>
        </w:rPr>
      </w:pPr>
    </w:p>
    <w:p w14:paraId="13DD1905"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4.35. Os critérios e boas práticas terão como diretrizes para a sustentabilidade, entre outras: o menor impacto sobre recursos naturais; preferência para materiais, tecnologias e matérias primas de origem local; maior eficiência na utilização de recursos naturais como água e energia; maior geração de empregos, preferencialmente com mão de obra local; maior vida útil e menor custo de manutenção do bem; uso de inovações que reduzam a pressão sobre recursos naturais; origem ambientalmente regular dos recursos naturais utilizados nos bens.</w:t>
      </w:r>
    </w:p>
    <w:p w14:paraId="2415982E" w14:textId="77777777" w:rsidR="00DE4B27" w:rsidRPr="00DE4B27" w:rsidRDefault="00DE4B27" w:rsidP="00DE4B27">
      <w:pPr>
        <w:jc w:val="both"/>
        <w:rPr>
          <w:rFonts w:asciiTheme="minorHAnsi" w:hAnsiTheme="minorHAnsi" w:cstheme="minorHAnsi"/>
          <w:sz w:val="22"/>
          <w:szCs w:val="22"/>
        </w:rPr>
      </w:pPr>
    </w:p>
    <w:p w14:paraId="6B7BDB80"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4.36. Adotaremos, sempre que viáveis critérios plausíveis com os praticados no mercado local e nacional, mas como regra geral o equilíbrio entre os três princípios norteadores da licitação pública: sustentabilidade, economicidade e competitividade.</w:t>
      </w:r>
    </w:p>
    <w:p w14:paraId="09A09F96" w14:textId="77777777" w:rsidR="00DE4B27" w:rsidRPr="00DE4B27" w:rsidRDefault="00DE4B27" w:rsidP="00DE4B27">
      <w:pPr>
        <w:jc w:val="both"/>
        <w:rPr>
          <w:rFonts w:asciiTheme="minorHAnsi" w:hAnsiTheme="minorHAnsi" w:cstheme="minorHAnsi"/>
          <w:sz w:val="22"/>
          <w:szCs w:val="22"/>
        </w:rPr>
      </w:pPr>
    </w:p>
    <w:p w14:paraId="7216E820" w14:textId="77777777" w:rsidR="00DE4B27" w:rsidRPr="00DE4B27" w:rsidRDefault="00DE4B27" w:rsidP="00DE4B27">
      <w:pPr>
        <w:jc w:val="both"/>
        <w:rPr>
          <w:rFonts w:asciiTheme="minorHAnsi" w:hAnsiTheme="minorHAnsi" w:cstheme="minorHAnsi"/>
          <w:b/>
          <w:bCs/>
          <w:sz w:val="22"/>
          <w:szCs w:val="22"/>
        </w:rPr>
      </w:pPr>
      <w:r w:rsidRPr="00DE4B27">
        <w:rPr>
          <w:rFonts w:asciiTheme="minorHAnsi" w:hAnsiTheme="minorHAnsi" w:cstheme="minorHAnsi"/>
          <w:b/>
          <w:bCs/>
          <w:sz w:val="22"/>
          <w:szCs w:val="22"/>
        </w:rPr>
        <w:t>5. MODELO DE EXECUÇÃO DO OBJETO</w:t>
      </w:r>
    </w:p>
    <w:p w14:paraId="73D3FB06" w14:textId="77777777" w:rsidR="00DE4B27" w:rsidRPr="00DE4B27" w:rsidRDefault="00DE4B27" w:rsidP="00DE4B27">
      <w:pPr>
        <w:jc w:val="both"/>
        <w:rPr>
          <w:rFonts w:asciiTheme="minorHAnsi" w:hAnsiTheme="minorHAnsi" w:cstheme="minorHAnsi"/>
          <w:b/>
          <w:bCs/>
          <w:sz w:val="22"/>
          <w:szCs w:val="22"/>
        </w:rPr>
      </w:pPr>
    </w:p>
    <w:p w14:paraId="2652087F"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 xml:space="preserve">5.1. Os serviços contratados deverão ser realizados após a emissão da Autorização de Fornecimento, conforme demanda apresentada pela Secretaria Municipal de Educação, Ciências e Tecnologia e/ou Secretaria Municipal de Cultura, Esporte e Lazer e Juventude, devidamente efetivados no período máximo de 05 (cinco) dias corridos, </w:t>
      </w:r>
    </w:p>
    <w:p w14:paraId="341CB898" w14:textId="77777777" w:rsidR="00DE4B27" w:rsidRPr="00DE4B27" w:rsidRDefault="00DE4B27" w:rsidP="00DE4B27">
      <w:pPr>
        <w:jc w:val="both"/>
        <w:rPr>
          <w:rFonts w:asciiTheme="minorHAnsi" w:hAnsiTheme="minorHAnsi" w:cstheme="minorHAnsi"/>
          <w:sz w:val="22"/>
          <w:szCs w:val="22"/>
        </w:rPr>
      </w:pPr>
    </w:p>
    <w:p w14:paraId="4CE26B7F" w14:textId="77777777" w:rsidR="00DE4B27" w:rsidRPr="00DE4B27" w:rsidRDefault="00DE4B27" w:rsidP="00DE4B27">
      <w:pPr>
        <w:widowControl w:val="0"/>
        <w:autoSpaceDE w:val="0"/>
        <w:autoSpaceDN w:val="0"/>
        <w:spacing w:line="257" w:lineRule="exact"/>
        <w:jc w:val="both"/>
        <w:rPr>
          <w:rFonts w:asciiTheme="minorHAnsi" w:hAnsiTheme="minorHAnsi" w:cstheme="minorHAnsi"/>
          <w:sz w:val="22"/>
          <w:szCs w:val="22"/>
        </w:rPr>
      </w:pPr>
      <w:r w:rsidRPr="00DE4B27">
        <w:rPr>
          <w:rFonts w:asciiTheme="minorHAnsi" w:hAnsiTheme="minorHAnsi" w:cstheme="minorHAnsi"/>
          <w:sz w:val="22"/>
          <w:szCs w:val="22"/>
        </w:rPr>
        <w:t>5.2. A</w:t>
      </w:r>
      <w:r w:rsidRPr="00DE4B27">
        <w:rPr>
          <w:rFonts w:asciiTheme="minorHAnsi" w:hAnsiTheme="minorHAnsi" w:cstheme="minorHAnsi"/>
          <w:spacing w:val="-6"/>
          <w:sz w:val="22"/>
          <w:szCs w:val="22"/>
        </w:rPr>
        <w:t xml:space="preserve"> </w:t>
      </w:r>
      <w:r w:rsidRPr="00DE4B27">
        <w:rPr>
          <w:rFonts w:asciiTheme="minorHAnsi" w:hAnsiTheme="minorHAnsi" w:cstheme="minorHAnsi"/>
          <w:sz w:val="22"/>
          <w:szCs w:val="22"/>
        </w:rPr>
        <w:t>empresa</w:t>
      </w:r>
      <w:r w:rsidRPr="00DE4B27">
        <w:rPr>
          <w:rFonts w:asciiTheme="minorHAnsi" w:hAnsiTheme="minorHAnsi" w:cstheme="minorHAnsi"/>
          <w:spacing w:val="-4"/>
          <w:sz w:val="22"/>
          <w:szCs w:val="22"/>
        </w:rPr>
        <w:t xml:space="preserve"> </w:t>
      </w:r>
      <w:r w:rsidRPr="00DE4B27">
        <w:rPr>
          <w:rFonts w:asciiTheme="minorHAnsi" w:hAnsiTheme="minorHAnsi" w:cstheme="minorHAnsi"/>
          <w:sz w:val="22"/>
          <w:szCs w:val="22"/>
        </w:rPr>
        <w:t xml:space="preserve">contratada deverá prestar os serviços na sede do Município e no Distrito de Cava Grande. </w:t>
      </w:r>
    </w:p>
    <w:p w14:paraId="2542BD88" w14:textId="77777777" w:rsidR="00DE4B27" w:rsidRPr="00DE4B27" w:rsidRDefault="00DE4B27" w:rsidP="00DE4B27">
      <w:pPr>
        <w:widowControl w:val="0"/>
        <w:tabs>
          <w:tab w:val="left" w:pos="1180"/>
        </w:tabs>
        <w:autoSpaceDE w:val="0"/>
        <w:autoSpaceDN w:val="0"/>
        <w:jc w:val="both"/>
        <w:rPr>
          <w:rFonts w:asciiTheme="minorHAnsi" w:hAnsiTheme="minorHAnsi" w:cstheme="minorHAnsi"/>
          <w:sz w:val="22"/>
          <w:szCs w:val="22"/>
        </w:rPr>
      </w:pPr>
    </w:p>
    <w:p w14:paraId="0C6DCE72" w14:textId="77777777" w:rsidR="00DE4B27" w:rsidRPr="00DE4B27" w:rsidRDefault="00DE4B27" w:rsidP="00DE4B27">
      <w:pPr>
        <w:widowControl w:val="0"/>
        <w:tabs>
          <w:tab w:val="left" w:pos="1180"/>
        </w:tabs>
        <w:autoSpaceDE w:val="0"/>
        <w:autoSpaceDN w:val="0"/>
        <w:jc w:val="both"/>
        <w:rPr>
          <w:rFonts w:asciiTheme="minorHAnsi" w:hAnsiTheme="minorHAnsi" w:cstheme="minorHAnsi"/>
          <w:sz w:val="22"/>
          <w:szCs w:val="22"/>
        </w:rPr>
      </w:pPr>
      <w:r w:rsidRPr="00DE4B27">
        <w:rPr>
          <w:rFonts w:asciiTheme="minorHAnsi" w:hAnsiTheme="minorHAnsi" w:cstheme="minorHAnsi"/>
          <w:sz w:val="22"/>
          <w:szCs w:val="22"/>
        </w:rPr>
        <w:t>5.3. Após a entrega os itens estarão sujeitos a aceitação e ao recebimento provisório e definitivo, através do fiscal e gestor da ata/contrato respectivamente.</w:t>
      </w:r>
    </w:p>
    <w:p w14:paraId="6B959C31" w14:textId="77777777" w:rsidR="00DE4B27" w:rsidRPr="00DE4B27" w:rsidRDefault="00DE4B27" w:rsidP="00DE4B27">
      <w:pPr>
        <w:widowControl w:val="0"/>
        <w:tabs>
          <w:tab w:val="left" w:pos="1180"/>
        </w:tabs>
        <w:autoSpaceDE w:val="0"/>
        <w:autoSpaceDN w:val="0"/>
        <w:jc w:val="both"/>
        <w:rPr>
          <w:rFonts w:asciiTheme="minorHAnsi" w:hAnsiTheme="minorHAnsi" w:cstheme="minorHAnsi"/>
          <w:sz w:val="22"/>
          <w:szCs w:val="22"/>
        </w:rPr>
      </w:pPr>
    </w:p>
    <w:p w14:paraId="6595E727" w14:textId="77777777" w:rsidR="00DE4B27" w:rsidRPr="00DE4B27" w:rsidRDefault="00DE4B27" w:rsidP="00DE4B27">
      <w:pPr>
        <w:widowControl w:val="0"/>
        <w:tabs>
          <w:tab w:val="left" w:pos="1180"/>
        </w:tabs>
        <w:autoSpaceDE w:val="0"/>
        <w:autoSpaceDN w:val="0"/>
        <w:jc w:val="both"/>
        <w:rPr>
          <w:rFonts w:asciiTheme="minorHAnsi" w:hAnsiTheme="minorHAnsi" w:cstheme="minorHAnsi"/>
          <w:sz w:val="22"/>
          <w:szCs w:val="22"/>
        </w:rPr>
      </w:pPr>
      <w:r w:rsidRPr="00DE4B27">
        <w:rPr>
          <w:rFonts w:asciiTheme="minorHAnsi" w:hAnsiTheme="minorHAnsi" w:cstheme="minorHAnsi"/>
          <w:sz w:val="22"/>
          <w:szCs w:val="22"/>
        </w:rPr>
        <w:t xml:space="preserve">5.4. Somente o Fiscal da ata/contrato, poderá realizar o recebimento dos itens, ressalvados os casos de indicação formal de fiscal da ata/contrato substituto. </w:t>
      </w:r>
    </w:p>
    <w:p w14:paraId="42D1BDFA" w14:textId="77777777" w:rsidR="00DE4B27" w:rsidRPr="00DE4B27" w:rsidRDefault="00DE4B27" w:rsidP="00DE4B27">
      <w:pPr>
        <w:widowControl w:val="0"/>
        <w:tabs>
          <w:tab w:val="left" w:pos="1180"/>
        </w:tabs>
        <w:autoSpaceDE w:val="0"/>
        <w:autoSpaceDN w:val="0"/>
        <w:jc w:val="both"/>
        <w:rPr>
          <w:rFonts w:asciiTheme="minorHAnsi" w:hAnsiTheme="minorHAnsi" w:cstheme="minorHAnsi"/>
          <w:sz w:val="22"/>
          <w:szCs w:val="22"/>
        </w:rPr>
      </w:pPr>
    </w:p>
    <w:p w14:paraId="0371EE80" w14:textId="77777777" w:rsidR="00DE4B27" w:rsidRPr="00DE4B27" w:rsidRDefault="00DE4B27" w:rsidP="00DE4B27">
      <w:pPr>
        <w:widowControl w:val="0"/>
        <w:tabs>
          <w:tab w:val="left" w:pos="1180"/>
        </w:tabs>
        <w:autoSpaceDE w:val="0"/>
        <w:autoSpaceDN w:val="0"/>
        <w:jc w:val="both"/>
        <w:rPr>
          <w:rFonts w:asciiTheme="minorHAnsi" w:hAnsiTheme="minorHAnsi" w:cstheme="minorHAnsi"/>
          <w:sz w:val="22"/>
          <w:szCs w:val="22"/>
        </w:rPr>
      </w:pPr>
      <w:r w:rsidRPr="00DE4B27">
        <w:rPr>
          <w:rFonts w:asciiTheme="minorHAnsi" w:hAnsiTheme="minorHAnsi" w:cstheme="minorHAnsi"/>
          <w:sz w:val="22"/>
          <w:szCs w:val="22"/>
        </w:rPr>
        <w:t xml:space="preserve">5.5. Nos casos de atraso na entrega dos serviços, os licitantes estarão sujeitos as sanções estabelecidas neste instrumento. </w:t>
      </w:r>
    </w:p>
    <w:p w14:paraId="44D74D56" w14:textId="77777777" w:rsidR="00DE4B27" w:rsidRPr="00DE4B27" w:rsidRDefault="00DE4B27" w:rsidP="00DE4B27">
      <w:pPr>
        <w:widowControl w:val="0"/>
        <w:tabs>
          <w:tab w:val="left" w:pos="1180"/>
        </w:tabs>
        <w:autoSpaceDE w:val="0"/>
        <w:autoSpaceDN w:val="0"/>
        <w:jc w:val="both"/>
        <w:rPr>
          <w:rFonts w:asciiTheme="minorHAnsi" w:hAnsiTheme="minorHAnsi" w:cstheme="minorHAnsi"/>
          <w:sz w:val="22"/>
          <w:szCs w:val="22"/>
        </w:rPr>
      </w:pPr>
    </w:p>
    <w:p w14:paraId="12BEB5DC" w14:textId="77777777" w:rsidR="00DE4B27" w:rsidRPr="00DE4B27" w:rsidRDefault="00DE4B27" w:rsidP="00DE4B27">
      <w:pPr>
        <w:widowControl w:val="0"/>
        <w:tabs>
          <w:tab w:val="left" w:pos="1180"/>
        </w:tabs>
        <w:autoSpaceDE w:val="0"/>
        <w:autoSpaceDN w:val="0"/>
        <w:jc w:val="both"/>
        <w:rPr>
          <w:rFonts w:asciiTheme="minorHAnsi" w:hAnsiTheme="minorHAnsi" w:cstheme="minorHAnsi"/>
          <w:b/>
          <w:bCs/>
          <w:sz w:val="22"/>
          <w:szCs w:val="22"/>
        </w:rPr>
      </w:pPr>
      <w:r w:rsidRPr="00DE4B27">
        <w:rPr>
          <w:rFonts w:asciiTheme="minorHAnsi" w:hAnsiTheme="minorHAnsi" w:cstheme="minorHAnsi"/>
          <w:sz w:val="22"/>
          <w:szCs w:val="22"/>
        </w:rPr>
        <w:lastRenderedPageBreak/>
        <w:t xml:space="preserve">5.6. O objeto será recebido provisoriamente pelo fiscal da ata/contrato, com verificação posterior do atendimento às conformidades estabelecidas neste instrumento. </w:t>
      </w:r>
    </w:p>
    <w:p w14:paraId="395375B1" w14:textId="77777777" w:rsidR="00DE4B27" w:rsidRPr="00DE4B27" w:rsidRDefault="00DE4B27" w:rsidP="00DE4B27">
      <w:pPr>
        <w:pStyle w:val="Nvel1-SemNum"/>
        <w:tabs>
          <w:tab w:val="clear" w:pos="567"/>
        </w:tabs>
        <w:spacing w:before="0" w:after="0"/>
        <w:ind w:left="0"/>
        <w:rPr>
          <w:rFonts w:asciiTheme="minorHAnsi" w:hAnsiTheme="minorHAnsi" w:cstheme="minorHAnsi"/>
          <w:b w:val="0"/>
          <w:bCs w:val="0"/>
          <w:sz w:val="22"/>
          <w:szCs w:val="22"/>
        </w:rPr>
      </w:pPr>
    </w:p>
    <w:p w14:paraId="51D6C6B0" w14:textId="77777777" w:rsidR="00DE4B27" w:rsidRPr="00DE4B27" w:rsidRDefault="00DE4B27" w:rsidP="00DE4B27">
      <w:pPr>
        <w:pStyle w:val="Nvel1-SemNum"/>
        <w:tabs>
          <w:tab w:val="clear" w:pos="567"/>
        </w:tabs>
        <w:spacing w:before="0" w:after="0"/>
        <w:ind w:left="0"/>
        <w:rPr>
          <w:rFonts w:asciiTheme="minorHAnsi" w:hAnsiTheme="minorHAnsi" w:cstheme="minorHAnsi"/>
          <w:b w:val="0"/>
          <w:bCs w:val="0"/>
          <w:sz w:val="22"/>
          <w:szCs w:val="22"/>
        </w:rPr>
      </w:pPr>
      <w:r w:rsidRPr="00DE4B27">
        <w:rPr>
          <w:rFonts w:asciiTheme="minorHAnsi" w:hAnsiTheme="minorHAnsi" w:cstheme="minorHAnsi"/>
          <w:b w:val="0"/>
          <w:bCs w:val="0"/>
          <w:sz w:val="22"/>
          <w:szCs w:val="22"/>
        </w:rPr>
        <w:t>5.7. O objeto será recebido definitivamente pelo gestor da ata/contrato, mediante termo detalhado, que comprove o atendimento às exigências estabelecidas neste instrumento.</w:t>
      </w:r>
    </w:p>
    <w:p w14:paraId="37914167" w14:textId="77777777" w:rsidR="00DE4B27" w:rsidRPr="00DE4B27" w:rsidRDefault="00DE4B27" w:rsidP="00DE4B27">
      <w:pPr>
        <w:pStyle w:val="Nvel1-SemNum"/>
        <w:tabs>
          <w:tab w:val="clear" w:pos="567"/>
        </w:tabs>
        <w:spacing w:before="0" w:after="0"/>
        <w:ind w:left="0"/>
        <w:rPr>
          <w:rFonts w:asciiTheme="minorHAnsi" w:hAnsiTheme="minorHAnsi" w:cstheme="minorHAnsi"/>
          <w:b w:val="0"/>
          <w:bCs w:val="0"/>
          <w:sz w:val="22"/>
          <w:szCs w:val="22"/>
        </w:rPr>
      </w:pPr>
    </w:p>
    <w:p w14:paraId="5A86E2BC" w14:textId="77777777" w:rsidR="00DE4B27" w:rsidRPr="00DE4B27" w:rsidRDefault="00DE4B27" w:rsidP="00DE4B27">
      <w:pPr>
        <w:pStyle w:val="Nvel1-SemNum"/>
        <w:tabs>
          <w:tab w:val="clear" w:pos="567"/>
        </w:tabs>
        <w:spacing w:before="0" w:after="0"/>
        <w:ind w:left="0"/>
        <w:rPr>
          <w:rFonts w:asciiTheme="minorHAnsi" w:hAnsiTheme="minorHAnsi" w:cstheme="minorHAnsi"/>
          <w:b w:val="0"/>
          <w:bCs w:val="0"/>
          <w:sz w:val="22"/>
          <w:szCs w:val="22"/>
        </w:rPr>
      </w:pPr>
      <w:r w:rsidRPr="00DE4B27">
        <w:rPr>
          <w:rFonts w:asciiTheme="minorHAnsi" w:hAnsiTheme="minorHAnsi" w:cstheme="minorHAnsi"/>
          <w:b w:val="0"/>
          <w:bCs w:val="0"/>
          <w:sz w:val="22"/>
          <w:szCs w:val="22"/>
        </w:rPr>
        <w:t xml:space="preserve">5.8. O objeto poderá ser rejeitado, no todo ou em parte, quando estiver sendo executado em desconformidade com as exigências estabelecidas neste termo. </w:t>
      </w:r>
    </w:p>
    <w:p w14:paraId="03B529BB" w14:textId="77777777" w:rsidR="00DE4B27" w:rsidRPr="00DE4B27" w:rsidRDefault="00DE4B27" w:rsidP="00DE4B27">
      <w:pPr>
        <w:pStyle w:val="Nvel1-SemNum"/>
        <w:tabs>
          <w:tab w:val="clear" w:pos="567"/>
        </w:tabs>
        <w:spacing w:before="0" w:after="0"/>
        <w:ind w:left="0"/>
        <w:rPr>
          <w:rFonts w:asciiTheme="minorHAnsi" w:hAnsiTheme="minorHAnsi" w:cstheme="minorHAnsi"/>
          <w:b w:val="0"/>
          <w:bCs w:val="0"/>
          <w:sz w:val="22"/>
          <w:szCs w:val="22"/>
        </w:rPr>
      </w:pPr>
    </w:p>
    <w:p w14:paraId="580E9FD5" w14:textId="77777777" w:rsidR="00DE4B27" w:rsidRPr="00DE4B27" w:rsidRDefault="00DE4B27" w:rsidP="00DE4B27">
      <w:pPr>
        <w:pStyle w:val="Nvel1-SemNum"/>
        <w:tabs>
          <w:tab w:val="clear" w:pos="567"/>
        </w:tabs>
        <w:spacing w:before="0" w:after="0"/>
        <w:ind w:left="0"/>
        <w:rPr>
          <w:rFonts w:asciiTheme="minorHAnsi" w:hAnsiTheme="minorHAnsi" w:cstheme="minorHAnsi"/>
          <w:b w:val="0"/>
          <w:bCs w:val="0"/>
          <w:sz w:val="22"/>
          <w:szCs w:val="22"/>
        </w:rPr>
      </w:pPr>
      <w:r w:rsidRPr="00DE4B27">
        <w:rPr>
          <w:rFonts w:asciiTheme="minorHAnsi" w:hAnsiTheme="minorHAnsi" w:cstheme="minorHAnsi"/>
          <w:b w:val="0"/>
          <w:bCs w:val="0"/>
          <w:sz w:val="22"/>
          <w:szCs w:val="22"/>
        </w:rPr>
        <w:t>5.9. O recebimento provisório ou definitivo não excluirá a responsabilidade civil do licitante pela solidez e segurança da execução.</w:t>
      </w:r>
    </w:p>
    <w:p w14:paraId="4416915C" w14:textId="77777777" w:rsidR="00DE4B27" w:rsidRPr="00DE4B27" w:rsidRDefault="00DE4B27" w:rsidP="00DE4B27">
      <w:pPr>
        <w:pStyle w:val="Nvel1-SemNum"/>
        <w:tabs>
          <w:tab w:val="clear" w:pos="567"/>
        </w:tabs>
        <w:spacing w:before="0" w:after="0"/>
        <w:ind w:left="0"/>
        <w:rPr>
          <w:rFonts w:asciiTheme="minorHAnsi" w:hAnsiTheme="minorHAnsi" w:cstheme="minorHAnsi"/>
          <w:sz w:val="22"/>
          <w:szCs w:val="22"/>
        </w:rPr>
      </w:pPr>
    </w:p>
    <w:p w14:paraId="30D34E3D" w14:textId="77777777" w:rsidR="00DE4B27" w:rsidRPr="00DE4B27" w:rsidRDefault="00DE4B27" w:rsidP="00DE4B27">
      <w:pPr>
        <w:jc w:val="both"/>
        <w:rPr>
          <w:rFonts w:asciiTheme="minorHAnsi" w:hAnsiTheme="minorHAnsi" w:cstheme="minorHAnsi"/>
          <w:b/>
          <w:bCs/>
          <w:sz w:val="22"/>
          <w:szCs w:val="22"/>
        </w:rPr>
      </w:pPr>
      <w:r w:rsidRPr="00DE4B27">
        <w:rPr>
          <w:rFonts w:asciiTheme="minorHAnsi" w:hAnsiTheme="minorHAnsi" w:cstheme="minorHAnsi"/>
          <w:b/>
          <w:bCs/>
          <w:sz w:val="22"/>
          <w:szCs w:val="22"/>
        </w:rPr>
        <w:t>6. MODELO DE GERSTÃO DA ATA/CONTRATO</w:t>
      </w:r>
    </w:p>
    <w:p w14:paraId="356D4F81" w14:textId="77777777" w:rsidR="00DE4B27" w:rsidRPr="00DE4B27" w:rsidRDefault="00DE4B27" w:rsidP="00DE4B27">
      <w:pPr>
        <w:pStyle w:val="SemEspaamento"/>
        <w:jc w:val="both"/>
        <w:rPr>
          <w:rFonts w:asciiTheme="minorHAnsi" w:hAnsiTheme="minorHAnsi" w:cstheme="minorHAnsi"/>
        </w:rPr>
      </w:pPr>
    </w:p>
    <w:p w14:paraId="3D8FDD6F" w14:textId="77777777" w:rsidR="00DE4B27" w:rsidRPr="00DE4B27" w:rsidRDefault="00DE4B27" w:rsidP="00DE4B27">
      <w:pPr>
        <w:pStyle w:val="SemEspaamento"/>
        <w:jc w:val="both"/>
        <w:rPr>
          <w:rFonts w:asciiTheme="minorHAnsi" w:hAnsiTheme="minorHAnsi" w:cstheme="minorHAnsi"/>
        </w:rPr>
      </w:pPr>
      <w:r w:rsidRPr="00DE4B27">
        <w:rPr>
          <w:rFonts w:asciiTheme="minorHAnsi" w:hAnsiTheme="minorHAnsi" w:cstheme="minorHAnsi"/>
        </w:rPr>
        <w:t>6.1. A ata/contrato deverá ser executada fielmente pelas partes, de acordo com as cláusulas avençadas e as normas da Lei nº 14.133, de 2021, e cada parte responderá pelas consequências de sua inexecução total ou parcial.</w:t>
      </w:r>
    </w:p>
    <w:p w14:paraId="532EAF6F" w14:textId="77777777" w:rsidR="00DE4B27" w:rsidRPr="00DE4B27" w:rsidRDefault="00DE4B27" w:rsidP="00DE4B27">
      <w:pPr>
        <w:pStyle w:val="SemEspaamento"/>
        <w:jc w:val="both"/>
        <w:rPr>
          <w:rFonts w:asciiTheme="minorHAnsi" w:hAnsiTheme="minorHAnsi" w:cstheme="minorHAnsi"/>
        </w:rPr>
      </w:pPr>
    </w:p>
    <w:p w14:paraId="410D136F" w14:textId="77777777" w:rsidR="00DE4B27" w:rsidRPr="00DE4B27" w:rsidRDefault="00DE4B27" w:rsidP="00DE4B27">
      <w:pPr>
        <w:pStyle w:val="SemEspaamento"/>
        <w:jc w:val="both"/>
        <w:rPr>
          <w:rFonts w:asciiTheme="minorHAnsi" w:hAnsiTheme="minorHAnsi" w:cstheme="minorHAnsi"/>
        </w:rPr>
      </w:pPr>
      <w:r w:rsidRPr="00DE4B27">
        <w:rPr>
          <w:rFonts w:asciiTheme="minorHAnsi" w:hAnsiTheme="minorHAnsi" w:cstheme="minorHAnsi"/>
        </w:rPr>
        <w:t>6.2.  As comunicações entre o município e a empresa vencedora devem ser realizadas por escrito sempre que o ato exigir tal formalidade, admitindo-se o uso de mensagem eletrônica para esse fim.</w:t>
      </w:r>
    </w:p>
    <w:p w14:paraId="2DAF688F" w14:textId="77777777" w:rsidR="00DE4B27" w:rsidRPr="00DE4B27" w:rsidRDefault="00DE4B27" w:rsidP="00DE4B27">
      <w:pPr>
        <w:pStyle w:val="SemEspaamento"/>
        <w:jc w:val="both"/>
        <w:rPr>
          <w:rFonts w:asciiTheme="minorHAnsi" w:hAnsiTheme="minorHAnsi" w:cstheme="minorHAnsi"/>
        </w:rPr>
      </w:pPr>
    </w:p>
    <w:p w14:paraId="3D4B0A9E" w14:textId="77777777" w:rsidR="00DE4B27" w:rsidRPr="00DE4B27" w:rsidRDefault="00DE4B27" w:rsidP="00DE4B27">
      <w:pPr>
        <w:pStyle w:val="SemEspaamento"/>
        <w:jc w:val="both"/>
        <w:rPr>
          <w:rFonts w:asciiTheme="minorHAnsi" w:hAnsiTheme="minorHAnsi" w:cstheme="minorHAnsi"/>
        </w:rPr>
      </w:pPr>
      <w:r w:rsidRPr="00DE4B27">
        <w:rPr>
          <w:rFonts w:asciiTheme="minorHAnsi" w:hAnsiTheme="minorHAnsi" w:cstheme="minorHAnsi"/>
        </w:rPr>
        <w:t>6.3. O município poderá convocar representante da empresa para adoção de providências que devam ser cumpridas de imediato.</w:t>
      </w:r>
    </w:p>
    <w:p w14:paraId="02E332FB" w14:textId="77777777" w:rsidR="00DE4B27" w:rsidRPr="00DE4B27" w:rsidRDefault="00DE4B27" w:rsidP="00DE4B27">
      <w:pPr>
        <w:pStyle w:val="SemEspaamento"/>
        <w:jc w:val="both"/>
        <w:rPr>
          <w:rFonts w:asciiTheme="minorHAnsi" w:hAnsiTheme="minorHAnsi" w:cstheme="minorHAnsi"/>
        </w:rPr>
      </w:pPr>
    </w:p>
    <w:p w14:paraId="61278A05" w14:textId="77777777" w:rsidR="00DE4B27" w:rsidRPr="00DE4B27" w:rsidRDefault="00DE4B27" w:rsidP="00DE4B27">
      <w:pPr>
        <w:pStyle w:val="SemEspaamento"/>
        <w:jc w:val="both"/>
        <w:rPr>
          <w:rFonts w:asciiTheme="minorHAnsi" w:hAnsiTheme="minorHAnsi" w:cstheme="minorHAnsi"/>
        </w:rPr>
      </w:pPr>
      <w:r w:rsidRPr="00DE4B27">
        <w:rPr>
          <w:rFonts w:asciiTheme="minorHAnsi" w:hAnsiTheme="minorHAnsi" w:cstheme="minorHAnsi"/>
        </w:rPr>
        <w:t xml:space="preserve">6.4.  Após a assinatura da ata/contrato ou instrumento equivalente, o município poderá convocar o representante da empresa contratada para reunião inicial para apresentação do plano de fiscalização, que conterá informações acerca das obrigações contratuais, dos mecanismos de fiscalização; </w:t>
      </w:r>
    </w:p>
    <w:p w14:paraId="44E6BC8F" w14:textId="77777777" w:rsidR="00DE4B27" w:rsidRPr="00DE4B27" w:rsidRDefault="00DE4B27" w:rsidP="00DE4B27">
      <w:pPr>
        <w:pStyle w:val="SemEspaamento"/>
        <w:jc w:val="both"/>
        <w:rPr>
          <w:rFonts w:asciiTheme="minorHAnsi" w:hAnsiTheme="minorHAnsi" w:cstheme="minorHAnsi"/>
        </w:rPr>
      </w:pPr>
    </w:p>
    <w:p w14:paraId="62DC8327" w14:textId="77777777" w:rsidR="00DE4B27" w:rsidRPr="00DE4B27" w:rsidRDefault="00DE4B27" w:rsidP="00DE4B27">
      <w:pPr>
        <w:pStyle w:val="SemEspaamento"/>
        <w:rPr>
          <w:rFonts w:asciiTheme="minorHAnsi" w:hAnsiTheme="minorHAnsi" w:cstheme="minorHAnsi"/>
        </w:rPr>
      </w:pPr>
      <w:r w:rsidRPr="00DE4B27">
        <w:rPr>
          <w:rFonts w:asciiTheme="minorHAnsi" w:hAnsiTheme="minorHAnsi" w:cstheme="minorHAnsi"/>
        </w:rPr>
        <w:t>Fiscal Técnico: Eudóxia Pacífico Gandra Castro</w:t>
      </w:r>
    </w:p>
    <w:p w14:paraId="40A05AC4" w14:textId="77777777" w:rsidR="00DE4B27" w:rsidRPr="00DE4B27" w:rsidRDefault="00DE4B27" w:rsidP="00DE4B27">
      <w:pPr>
        <w:pStyle w:val="SemEspaamento"/>
        <w:jc w:val="both"/>
        <w:rPr>
          <w:rFonts w:asciiTheme="minorHAnsi" w:hAnsiTheme="minorHAnsi" w:cstheme="minorHAnsi"/>
        </w:rPr>
      </w:pPr>
      <w:r w:rsidRPr="00DE4B27">
        <w:rPr>
          <w:rFonts w:asciiTheme="minorHAnsi" w:hAnsiTheme="minorHAnsi" w:cstheme="minorHAnsi"/>
        </w:rPr>
        <w:t>Fiscal Administrativo: Valeria Borges de Castro</w:t>
      </w:r>
    </w:p>
    <w:p w14:paraId="62C6E4BF" w14:textId="4055EE1B" w:rsidR="00DE4B27" w:rsidRPr="00DE4B27" w:rsidRDefault="00DE4B27" w:rsidP="00DE4B27">
      <w:pPr>
        <w:pStyle w:val="SemEspaamento"/>
        <w:jc w:val="both"/>
        <w:rPr>
          <w:rFonts w:asciiTheme="minorHAnsi" w:hAnsiTheme="minorHAnsi" w:cstheme="minorHAnsi"/>
        </w:rPr>
      </w:pPr>
      <w:r w:rsidRPr="00DE4B27">
        <w:rPr>
          <w:rFonts w:asciiTheme="minorHAnsi" w:hAnsiTheme="minorHAnsi" w:cstheme="minorHAnsi"/>
        </w:rPr>
        <w:t xml:space="preserve">Gestor do Contrato: </w:t>
      </w:r>
      <w:proofErr w:type="spellStart"/>
      <w:r w:rsidRPr="00DE4B27">
        <w:rPr>
          <w:rFonts w:asciiTheme="minorHAnsi" w:hAnsiTheme="minorHAnsi" w:cstheme="minorHAnsi"/>
        </w:rPr>
        <w:t>Janilma</w:t>
      </w:r>
      <w:proofErr w:type="spellEnd"/>
      <w:r w:rsidRPr="00DE4B27">
        <w:rPr>
          <w:rFonts w:asciiTheme="minorHAnsi" w:hAnsiTheme="minorHAnsi" w:cstheme="minorHAnsi"/>
        </w:rPr>
        <w:t xml:space="preserve"> Auxiliadora Santos e</w:t>
      </w:r>
      <w:r w:rsidR="00903FE9" w:rsidRPr="00903FE9">
        <w:t xml:space="preserve"> </w:t>
      </w:r>
      <w:r w:rsidR="00903FE9" w:rsidRPr="00903FE9">
        <w:rPr>
          <w:rFonts w:asciiTheme="minorHAnsi" w:hAnsiTheme="minorHAnsi" w:cstheme="minorHAnsi"/>
        </w:rPr>
        <w:t>Marcos da Silva Santos</w:t>
      </w:r>
    </w:p>
    <w:p w14:paraId="03426189" w14:textId="77777777" w:rsidR="00DE4B27" w:rsidRPr="00DE4B27" w:rsidRDefault="00DE4B27" w:rsidP="00DE4B27">
      <w:pPr>
        <w:pStyle w:val="SemEspaamento"/>
        <w:jc w:val="both"/>
        <w:rPr>
          <w:rFonts w:asciiTheme="minorHAnsi" w:hAnsiTheme="minorHAnsi" w:cstheme="minorHAnsi"/>
        </w:rPr>
      </w:pPr>
    </w:p>
    <w:p w14:paraId="24A478B2" w14:textId="77777777" w:rsidR="00DE4B27" w:rsidRPr="00DE4B27" w:rsidRDefault="00DE4B27" w:rsidP="00DE4B27">
      <w:pPr>
        <w:pStyle w:val="Nivel2"/>
        <w:numPr>
          <w:ilvl w:val="0"/>
          <w:numId w:val="0"/>
        </w:numPr>
        <w:spacing w:before="0" w:after="0" w:line="240" w:lineRule="auto"/>
        <w:rPr>
          <w:rFonts w:asciiTheme="minorHAnsi" w:hAnsiTheme="minorHAnsi" w:cstheme="minorHAnsi"/>
          <w:b/>
          <w:bCs/>
          <w:sz w:val="22"/>
          <w:szCs w:val="22"/>
          <w:u w:val="single"/>
        </w:rPr>
      </w:pPr>
      <w:r w:rsidRPr="00DE4B27">
        <w:rPr>
          <w:rFonts w:asciiTheme="minorHAnsi" w:hAnsiTheme="minorHAnsi" w:cstheme="minorHAnsi"/>
          <w:b/>
          <w:bCs/>
          <w:sz w:val="22"/>
          <w:szCs w:val="22"/>
          <w:u w:val="single"/>
        </w:rPr>
        <w:t>Fiscalização Técnica</w:t>
      </w:r>
    </w:p>
    <w:p w14:paraId="54B719C9"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0F650BB0"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6.5. Aos fiscais técnicos da ata/contrato cabe auxiliar o gestor no acompanhamento e fiscalização quanto aos aspectos técnicos.</w:t>
      </w:r>
    </w:p>
    <w:p w14:paraId="327E2658"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2C91DBC8"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6.6.  Sanar dúvidas ou divergências técnicas relacionadas à execução do objeto.</w:t>
      </w:r>
    </w:p>
    <w:p w14:paraId="72A94B04"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63AFBD9B"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6.7. Registrar, em relatório de vistoria técnica ou em documento pertinente, as ocorrências relevantes e respectivas sugestões de regularização, comunicando-as ao gestor da ata/contrato.</w:t>
      </w:r>
    </w:p>
    <w:p w14:paraId="6809C58A"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59EC1DFE"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6.8. Adotar medidas preventivas de controle de atas/contratos, manifestando-se quanto à necessidade de suspensão da prestação de serviços.</w:t>
      </w:r>
    </w:p>
    <w:p w14:paraId="52477177"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19D8B40E"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6.9. Conferir e atestar as faturas relativas aos serviços;</w:t>
      </w:r>
    </w:p>
    <w:p w14:paraId="29803E0D"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37D93EB5"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6.10. Avaliar os serviços executados;</w:t>
      </w:r>
    </w:p>
    <w:p w14:paraId="24477242"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63F712E9"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6.11.  Zelar pela observância das normas técnicas e legais, especificações e métodos de execução exigíveis para o perfeito cumprimento do objeto.</w:t>
      </w:r>
    </w:p>
    <w:p w14:paraId="189D52AF" w14:textId="77777777" w:rsidR="00DE4B27" w:rsidRPr="00DE4B27" w:rsidRDefault="00DE4B27" w:rsidP="00DE4B27">
      <w:pPr>
        <w:jc w:val="both"/>
        <w:rPr>
          <w:rFonts w:asciiTheme="minorHAnsi" w:hAnsiTheme="minorHAnsi" w:cstheme="minorHAnsi"/>
          <w:sz w:val="22"/>
          <w:szCs w:val="22"/>
        </w:rPr>
      </w:pPr>
    </w:p>
    <w:p w14:paraId="6679B579"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lastRenderedPageBreak/>
        <w:t>6.12. Emitir pareceres técnicos em pedidos de alterações contratuais.</w:t>
      </w:r>
    </w:p>
    <w:p w14:paraId="6633E21C"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6F762F60"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6.13.  Receber provisoriamente o objeto, mediante termo detalhado que comprove o cumprimento das exigências de caráter técnico, nos termos do artigo 140 da Lei federal nº 14.133, de 1º de abril de 2021.</w:t>
      </w:r>
    </w:p>
    <w:p w14:paraId="24046299"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574750A3"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6.14.  Propor a aplicação de penalidades à detentora/contratada;</w:t>
      </w:r>
    </w:p>
    <w:p w14:paraId="65ED5AE0"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5DC41F29"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6.15. Auxiliar o gestor da ata/contrato no desempenho da atribuição de que trata o inciso V, do artigo 15, do Decreto Municipal n° 09, de 16 de janeiro de 2024.</w:t>
      </w:r>
    </w:p>
    <w:p w14:paraId="47EC554A" w14:textId="77777777" w:rsidR="00DE4B27" w:rsidRPr="00DE4B27" w:rsidRDefault="00DE4B27" w:rsidP="00DE4B27">
      <w:pPr>
        <w:pStyle w:val="Nivel2"/>
        <w:numPr>
          <w:ilvl w:val="0"/>
          <w:numId w:val="0"/>
        </w:numPr>
        <w:spacing w:before="0" w:after="0" w:line="240" w:lineRule="auto"/>
        <w:rPr>
          <w:rFonts w:asciiTheme="minorHAnsi" w:hAnsiTheme="minorHAnsi" w:cstheme="minorHAnsi"/>
          <w:color w:val="auto"/>
          <w:sz w:val="22"/>
          <w:szCs w:val="22"/>
        </w:rPr>
      </w:pPr>
    </w:p>
    <w:p w14:paraId="5090D937" w14:textId="77777777" w:rsidR="00DE4B27" w:rsidRPr="00DE4B27" w:rsidRDefault="00DE4B27" w:rsidP="00DE4B27">
      <w:pPr>
        <w:jc w:val="both"/>
        <w:rPr>
          <w:rFonts w:asciiTheme="minorHAnsi" w:hAnsiTheme="minorHAnsi" w:cstheme="minorHAnsi"/>
          <w:b/>
          <w:bCs/>
          <w:sz w:val="22"/>
          <w:szCs w:val="22"/>
        </w:rPr>
      </w:pPr>
      <w:r w:rsidRPr="00DE4B27">
        <w:rPr>
          <w:rStyle w:val="Hyperlink"/>
          <w:rFonts w:asciiTheme="minorHAnsi" w:eastAsiaTheme="majorEastAsia" w:hAnsiTheme="minorHAnsi" w:cstheme="minorHAnsi"/>
          <w:b/>
          <w:bCs/>
          <w:color w:val="auto"/>
          <w:sz w:val="22"/>
          <w:szCs w:val="22"/>
        </w:rPr>
        <w:t>Fiscalização Administrativa</w:t>
      </w:r>
    </w:p>
    <w:p w14:paraId="5FE9EAF2" w14:textId="77777777" w:rsidR="00DE4B27" w:rsidRPr="00DE4B27" w:rsidRDefault="00DE4B27" w:rsidP="00DE4B27">
      <w:pPr>
        <w:jc w:val="both"/>
        <w:rPr>
          <w:rFonts w:asciiTheme="minorHAnsi" w:hAnsiTheme="minorHAnsi" w:cstheme="minorHAnsi"/>
          <w:sz w:val="22"/>
          <w:szCs w:val="22"/>
        </w:rPr>
      </w:pPr>
    </w:p>
    <w:p w14:paraId="2BE72932" w14:textId="77777777" w:rsidR="00DE4B27" w:rsidRPr="00DE4B27" w:rsidRDefault="00DE4B27" w:rsidP="00DE4B27">
      <w:pPr>
        <w:pStyle w:val="SemEspaamento"/>
        <w:jc w:val="both"/>
        <w:rPr>
          <w:rStyle w:val="Hyperlink"/>
          <w:rFonts w:asciiTheme="minorHAnsi" w:eastAsiaTheme="minorEastAsia" w:hAnsiTheme="minorHAnsi" w:cstheme="minorHAnsi"/>
          <w:color w:val="auto"/>
          <w:u w:val="none"/>
        </w:rPr>
      </w:pPr>
      <w:r w:rsidRPr="00DE4B27">
        <w:rPr>
          <w:rStyle w:val="Hyperlink"/>
          <w:rFonts w:asciiTheme="minorHAnsi" w:eastAsiaTheme="minorEastAsia" w:hAnsiTheme="minorHAnsi" w:cstheme="minorHAnsi"/>
          <w:color w:val="auto"/>
          <w:u w:val="none"/>
        </w:rPr>
        <w:t>6.16. Aos fiscais administrativos da ata/contrato cabe auxiliar o gestor no acompanhamento e fiscalização quanto aos aspectos administrativos.</w:t>
      </w:r>
    </w:p>
    <w:p w14:paraId="5E24307D" w14:textId="77777777" w:rsidR="00DE4B27" w:rsidRPr="00DE4B27" w:rsidRDefault="00DE4B27" w:rsidP="00DE4B27">
      <w:pPr>
        <w:pStyle w:val="SemEspaamento"/>
        <w:jc w:val="both"/>
        <w:rPr>
          <w:rStyle w:val="Hyperlink"/>
          <w:rFonts w:asciiTheme="minorHAnsi" w:eastAsiaTheme="minorEastAsia" w:hAnsiTheme="minorHAnsi" w:cstheme="minorHAnsi"/>
          <w:color w:val="auto"/>
          <w:u w:val="none"/>
        </w:rPr>
      </w:pPr>
    </w:p>
    <w:p w14:paraId="2D6516A2" w14:textId="77777777" w:rsidR="00DE4B27" w:rsidRPr="00DE4B27" w:rsidRDefault="00DE4B27" w:rsidP="00DE4B27">
      <w:pPr>
        <w:pStyle w:val="SemEspaamento"/>
        <w:jc w:val="both"/>
        <w:rPr>
          <w:rStyle w:val="Hyperlink"/>
          <w:rFonts w:asciiTheme="minorHAnsi" w:eastAsiaTheme="minorEastAsia" w:hAnsiTheme="minorHAnsi" w:cstheme="minorHAnsi"/>
          <w:color w:val="auto"/>
          <w:u w:val="none"/>
        </w:rPr>
      </w:pPr>
      <w:r w:rsidRPr="00DE4B27">
        <w:rPr>
          <w:rStyle w:val="Hyperlink"/>
          <w:rFonts w:asciiTheme="minorHAnsi" w:eastAsiaTheme="minorEastAsia" w:hAnsiTheme="minorHAnsi" w:cstheme="minorHAnsi"/>
          <w:color w:val="auto"/>
          <w:u w:val="none"/>
        </w:rPr>
        <w:t>6.17. Sanar dúvidas ou divergências administrativas relacionadas à execução do objeto;</w:t>
      </w:r>
    </w:p>
    <w:p w14:paraId="1A221BEC" w14:textId="77777777" w:rsidR="00DE4B27" w:rsidRPr="00DE4B27" w:rsidRDefault="00DE4B27" w:rsidP="00DE4B27">
      <w:pPr>
        <w:pStyle w:val="SemEspaamento"/>
        <w:jc w:val="both"/>
        <w:rPr>
          <w:rStyle w:val="Hyperlink"/>
          <w:rFonts w:asciiTheme="minorHAnsi" w:eastAsiaTheme="minorEastAsia" w:hAnsiTheme="minorHAnsi" w:cstheme="minorHAnsi"/>
          <w:color w:val="auto"/>
          <w:u w:val="none"/>
        </w:rPr>
      </w:pPr>
    </w:p>
    <w:p w14:paraId="2995E2C2" w14:textId="77777777" w:rsidR="00DE4B27" w:rsidRPr="00DE4B27" w:rsidRDefault="00DE4B27" w:rsidP="00DE4B27">
      <w:pPr>
        <w:pStyle w:val="SemEspaamento"/>
        <w:jc w:val="both"/>
        <w:rPr>
          <w:rStyle w:val="Hyperlink"/>
          <w:rFonts w:asciiTheme="minorHAnsi" w:eastAsiaTheme="minorEastAsia" w:hAnsiTheme="minorHAnsi" w:cstheme="minorHAnsi"/>
          <w:color w:val="auto"/>
          <w:u w:val="none"/>
        </w:rPr>
      </w:pPr>
      <w:r w:rsidRPr="00DE4B27">
        <w:rPr>
          <w:rStyle w:val="Hyperlink"/>
          <w:rFonts w:asciiTheme="minorHAnsi" w:eastAsiaTheme="minorEastAsia" w:hAnsiTheme="minorHAnsi" w:cstheme="minorHAnsi"/>
          <w:color w:val="auto"/>
          <w:u w:val="none"/>
        </w:rPr>
        <w:t>6.18. Realizar tarefas de controle de prazos, de acompanhamento de empenhos, pagamentos, garantias e glosas, de formalização de apostilamentos e de termos aditivos.</w:t>
      </w:r>
    </w:p>
    <w:p w14:paraId="762904E4" w14:textId="77777777" w:rsidR="00DE4B27" w:rsidRPr="00DE4B27" w:rsidRDefault="00DE4B27" w:rsidP="00DE4B27">
      <w:pPr>
        <w:pStyle w:val="SemEspaamento"/>
        <w:jc w:val="both"/>
        <w:rPr>
          <w:rStyle w:val="Hyperlink"/>
          <w:rFonts w:asciiTheme="minorHAnsi" w:eastAsiaTheme="minorEastAsia" w:hAnsiTheme="minorHAnsi" w:cstheme="minorHAnsi"/>
          <w:color w:val="auto"/>
          <w:u w:val="none"/>
        </w:rPr>
      </w:pPr>
    </w:p>
    <w:p w14:paraId="1EAD858F" w14:textId="77777777" w:rsidR="00DE4B27" w:rsidRPr="00DE4B27" w:rsidRDefault="00DE4B27" w:rsidP="00DE4B27">
      <w:pPr>
        <w:pStyle w:val="SemEspaamento"/>
        <w:jc w:val="both"/>
        <w:rPr>
          <w:rStyle w:val="Hyperlink"/>
          <w:rFonts w:asciiTheme="minorHAnsi" w:eastAsiaTheme="minorEastAsia" w:hAnsiTheme="minorHAnsi" w:cstheme="minorHAnsi"/>
          <w:color w:val="auto"/>
          <w:u w:val="none"/>
        </w:rPr>
      </w:pPr>
      <w:r w:rsidRPr="00DE4B27">
        <w:rPr>
          <w:rStyle w:val="Hyperlink"/>
          <w:rFonts w:asciiTheme="minorHAnsi" w:eastAsiaTheme="minorEastAsia" w:hAnsiTheme="minorHAnsi" w:cstheme="minorHAnsi"/>
          <w:color w:val="auto"/>
          <w:u w:val="none"/>
        </w:rPr>
        <w:t>6.19.  Verificar a manutenção das condições de habilitação da detentora/contratada, inclusive, mediante eventual solicitação dos documentos comprobatórios pertinentes.</w:t>
      </w:r>
    </w:p>
    <w:p w14:paraId="01E973A1" w14:textId="77777777" w:rsidR="00DE4B27" w:rsidRPr="00DE4B27" w:rsidRDefault="00DE4B27" w:rsidP="00DE4B27">
      <w:pPr>
        <w:pStyle w:val="SemEspaamento"/>
        <w:jc w:val="both"/>
        <w:rPr>
          <w:rStyle w:val="Hyperlink"/>
          <w:rFonts w:asciiTheme="minorHAnsi" w:eastAsiaTheme="minorEastAsia" w:hAnsiTheme="minorHAnsi" w:cstheme="minorHAnsi"/>
          <w:color w:val="auto"/>
          <w:u w:val="none"/>
        </w:rPr>
      </w:pPr>
    </w:p>
    <w:p w14:paraId="74058F33" w14:textId="77777777" w:rsidR="00DE4B27" w:rsidRPr="00DE4B27" w:rsidRDefault="00DE4B27" w:rsidP="00DE4B27">
      <w:pPr>
        <w:pStyle w:val="SemEspaamento"/>
        <w:jc w:val="both"/>
        <w:rPr>
          <w:rStyle w:val="Hyperlink"/>
          <w:rFonts w:asciiTheme="minorHAnsi" w:eastAsiaTheme="minorEastAsia" w:hAnsiTheme="minorHAnsi" w:cstheme="minorHAnsi"/>
          <w:color w:val="auto"/>
          <w:u w:val="none"/>
        </w:rPr>
      </w:pPr>
      <w:r w:rsidRPr="00DE4B27">
        <w:rPr>
          <w:rStyle w:val="Hyperlink"/>
          <w:rFonts w:asciiTheme="minorHAnsi" w:eastAsiaTheme="minorEastAsia" w:hAnsiTheme="minorHAnsi" w:cstheme="minorHAnsi"/>
          <w:color w:val="auto"/>
          <w:u w:val="none"/>
        </w:rPr>
        <w:t>6.20.  Registrar, em documento pertinente, as ocorrências relevantes, comunicando-as ao gestor da ata/contrato com propostas de regularização.</w:t>
      </w:r>
    </w:p>
    <w:p w14:paraId="14537BB6" w14:textId="77777777" w:rsidR="00DE4B27" w:rsidRPr="00DE4B27" w:rsidRDefault="00DE4B27" w:rsidP="00DE4B27">
      <w:pPr>
        <w:pStyle w:val="SemEspaamento"/>
        <w:jc w:val="both"/>
        <w:rPr>
          <w:rStyle w:val="Hyperlink"/>
          <w:rFonts w:asciiTheme="minorHAnsi" w:eastAsiaTheme="minorEastAsia" w:hAnsiTheme="minorHAnsi" w:cstheme="minorHAnsi"/>
          <w:color w:val="auto"/>
          <w:u w:val="none"/>
        </w:rPr>
      </w:pPr>
    </w:p>
    <w:p w14:paraId="61BDB9F9" w14:textId="77777777" w:rsidR="00DE4B27" w:rsidRPr="00DE4B27" w:rsidRDefault="00DE4B27" w:rsidP="00DE4B27">
      <w:pPr>
        <w:pStyle w:val="SemEspaamento"/>
        <w:jc w:val="both"/>
        <w:rPr>
          <w:rStyle w:val="Hyperlink"/>
          <w:rFonts w:asciiTheme="minorHAnsi" w:eastAsiaTheme="minorEastAsia" w:hAnsiTheme="minorHAnsi" w:cstheme="minorHAnsi"/>
          <w:color w:val="auto"/>
          <w:u w:val="none"/>
        </w:rPr>
      </w:pPr>
      <w:r w:rsidRPr="00DE4B27">
        <w:rPr>
          <w:rStyle w:val="Hyperlink"/>
          <w:rFonts w:asciiTheme="minorHAnsi" w:eastAsiaTheme="minorEastAsia" w:hAnsiTheme="minorHAnsi" w:cstheme="minorHAnsi"/>
          <w:color w:val="auto"/>
          <w:u w:val="none"/>
        </w:rPr>
        <w:t>6.21.  Adotar medidas preventivas de controle de atas/contratos, manifestando- se quanto à necessidade de suspensão da realização de serviços.</w:t>
      </w:r>
    </w:p>
    <w:p w14:paraId="469482E3" w14:textId="77777777" w:rsidR="00DE4B27" w:rsidRPr="00DE4B27" w:rsidRDefault="00DE4B27" w:rsidP="00DE4B27">
      <w:pPr>
        <w:pStyle w:val="SemEspaamento"/>
        <w:jc w:val="both"/>
        <w:rPr>
          <w:rStyle w:val="Hyperlink"/>
          <w:rFonts w:asciiTheme="minorHAnsi" w:eastAsiaTheme="minorEastAsia" w:hAnsiTheme="minorHAnsi" w:cstheme="minorHAnsi"/>
          <w:color w:val="auto"/>
          <w:u w:val="none"/>
        </w:rPr>
      </w:pPr>
    </w:p>
    <w:p w14:paraId="4A6E1ADA" w14:textId="77777777" w:rsidR="00DE4B27" w:rsidRPr="00DE4B27" w:rsidRDefault="00DE4B27" w:rsidP="00DE4B27">
      <w:pPr>
        <w:pStyle w:val="SemEspaamento"/>
        <w:jc w:val="both"/>
        <w:rPr>
          <w:rStyle w:val="Hyperlink"/>
          <w:rFonts w:asciiTheme="minorHAnsi" w:eastAsiaTheme="minorEastAsia" w:hAnsiTheme="minorHAnsi" w:cstheme="minorHAnsi"/>
          <w:color w:val="auto"/>
          <w:u w:val="none"/>
        </w:rPr>
      </w:pPr>
      <w:r w:rsidRPr="00DE4B27">
        <w:rPr>
          <w:rStyle w:val="Hyperlink"/>
          <w:rFonts w:asciiTheme="minorHAnsi" w:eastAsiaTheme="minorEastAsia" w:hAnsiTheme="minorHAnsi" w:cstheme="minorHAnsi"/>
          <w:color w:val="auto"/>
          <w:u w:val="none"/>
        </w:rPr>
        <w:t>6.22.  Receber o objeto provisoriamente, mediante termo detalhado que comprove o cumprimento das exigências de caráter administrativo, nos termos do artigo 140 da Lei federal nº 14.133, de 1º de abril de 2021;</w:t>
      </w:r>
    </w:p>
    <w:p w14:paraId="7D08F59B" w14:textId="77777777" w:rsidR="00DE4B27" w:rsidRPr="00DE4B27" w:rsidRDefault="00DE4B27" w:rsidP="00DE4B27">
      <w:pPr>
        <w:pStyle w:val="SemEspaamento"/>
        <w:jc w:val="both"/>
        <w:rPr>
          <w:rStyle w:val="Hyperlink"/>
          <w:rFonts w:asciiTheme="minorHAnsi" w:eastAsiaTheme="minorEastAsia" w:hAnsiTheme="minorHAnsi" w:cstheme="minorHAnsi"/>
          <w:color w:val="auto"/>
          <w:u w:val="none"/>
        </w:rPr>
      </w:pPr>
    </w:p>
    <w:p w14:paraId="5BC34866" w14:textId="77777777" w:rsidR="00DE4B27" w:rsidRPr="00DE4B27" w:rsidRDefault="00DE4B27" w:rsidP="00DE4B27">
      <w:pPr>
        <w:pStyle w:val="SemEspaamento"/>
        <w:jc w:val="both"/>
        <w:rPr>
          <w:rStyle w:val="Hyperlink"/>
          <w:rFonts w:asciiTheme="minorHAnsi" w:eastAsiaTheme="minorEastAsia" w:hAnsiTheme="minorHAnsi" w:cstheme="minorHAnsi"/>
          <w:color w:val="auto"/>
          <w:u w:val="none"/>
        </w:rPr>
      </w:pPr>
      <w:r w:rsidRPr="00DE4B27">
        <w:rPr>
          <w:rStyle w:val="Hyperlink"/>
          <w:rFonts w:asciiTheme="minorHAnsi" w:eastAsiaTheme="minorEastAsia" w:hAnsiTheme="minorHAnsi" w:cstheme="minorHAnsi"/>
          <w:color w:val="auto"/>
          <w:u w:val="none"/>
        </w:rPr>
        <w:t>6.23. Propor a aplicação de penalidades à detentora/contratada.</w:t>
      </w:r>
    </w:p>
    <w:p w14:paraId="6DBD4C17" w14:textId="77777777" w:rsidR="00DE4B27" w:rsidRPr="00DE4B27" w:rsidRDefault="00DE4B27" w:rsidP="00DE4B27">
      <w:pPr>
        <w:pStyle w:val="SemEspaamento"/>
        <w:jc w:val="both"/>
        <w:rPr>
          <w:rStyle w:val="Hyperlink"/>
          <w:rFonts w:asciiTheme="minorHAnsi" w:eastAsiaTheme="minorEastAsia" w:hAnsiTheme="minorHAnsi" w:cstheme="minorHAnsi"/>
          <w:color w:val="auto"/>
          <w:u w:val="none"/>
        </w:rPr>
      </w:pPr>
    </w:p>
    <w:p w14:paraId="121D02CC" w14:textId="77777777" w:rsidR="00DE4B27" w:rsidRPr="00DE4B27" w:rsidRDefault="00DE4B27" w:rsidP="00DE4B27">
      <w:pPr>
        <w:pStyle w:val="SemEspaamento"/>
        <w:jc w:val="both"/>
        <w:rPr>
          <w:rFonts w:asciiTheme="minorHAnsi" w:hAnsiTheme="minorHAnsi" w:cstheme="minorHAnsi"/>
        </w:rPr>
      </w:pPr>
      <w:r w:rsidRPr="00DE4B27">
        <w:rPr>
          <w:rStyle w:val="Hyperlink"/>
          <w:rFonts w:asciiTheme="minorHAnsi" w:eastAsiaTheme="minorEastAsia" w:hAnsiTheme="minorHAnsi" w:cstheme="minorHAnsi"/>
          <w:color w:val="auto"/>
          <w:u w:val="none"/>
        </w:rPr>
        <w:t>6.24. Auxiliar o gestor da ata/contrato no desempenho da atribuição de que trata o inciso V, do artigo 15, do Decreto Municipal n° 009, de 16 de janeiro</w:t>
      </w:r>
      <w:r w:rsidRPr="00DE4B27">
        <w:rPr>
          <w:rStyle w:val="Hyperlink"/>
          <w:rFonts w:asciiTheme="minorHAnsi" w:eastAsiaTheme="minorEastAsia" w:hAnsiTheme="minorHAnsi" w:cstheme="minorHAnsi"/>
          <w:color w:val="auto"/>
        </w:rPr>
        <w:t xml:space="preserve"> de 2024</w:t>
      </w:r>
    </w:p>
    <w:p w14:paraId="7E010A12" w14:textId="77777777" w:rsidR="00DE4B27" w:rsidRPr="00DE4B27" w:rsidRDefault="00DE4B27" w:rsidP="00DE4B27">
      <w:pPr>
        <w:pStyle w:val="SemEspaamento"/>
        <w:jc w:val="both"/>
        <w:rPr>
          <w:rFonts w:asciiTheme="minorHAnsi" w:hAnsiTheme="minorHAnsi" w:cstheme="minorHAnsi"/>
        </w:rPr>
      </w:pPr>
    </w:p>
    <w:p w14:paraId="08EC5D10" w14:textId="77777777" w:rsidR="00DE4B27" w:rsidRPr="00DE4B27" w:rsidRDefault="00DE4B27" w:rsidP="00DE4B27">
      <w:pPr>
        <w:pStyle w:val="SemEspaamento"/>
        <w:jc w:val="both"/>
        <w:rPr>
          <w:rFonts w:asciiTheme="minorHAnsi" w:hAnsiTheme="minorHAnsi" w:cstheme="minorHAnsi"/>
          <w:b/>
          <w:bCs/>
        </w:rPr>
      </w:pPr>
      <w:r w:rsidRPr="00DE4B27">
        <w:rPr>
          <w:rFonts w:asciiTheme="minorHAnsi" w:hAnsiTheme="minorHAnsi" w:cstheme="minorHAnsi"/>
          <w:b/>
          <w:bCs/>
        </w:rPr>
        <w:t>Gestor da Ata/Contrato</w:t>
      </w:r>
    </w:p>
    <w:p w14:paraId="6EBAE07D" w14:textId="77777777" w:rsidR="00DE4B27" w:rsidRPr="00DE4B27" w:rsidRDefault="00DE4B27" w:rsidP="00DE4B27">
      <w:pPr>
        <w:pStyle w:val="SemEspaamento"/>
        <w:jc w:val="both"/>
        <w:rPr>
          <w:rFonts w:asciiTheme="minorHAnsi" w:hAnsiTheme="minorHAnsi" w:cstheme="minorHAnsi"/>
        </w:rPr>
      </w:pPr>
    </w:p>
    <w:p w14:paraId="124305A9"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6.25. Ao gestor da ata/contrato cabe acompanhar, com auxílio dos fiscais técnicos, administrativos e setoriais, todas as etapas da execução contratual, inclusive analisar pedidos de reequilíbrio econômico-financeiro e propostas de alteração contratual.</w:t>
      </w:r>
    </w:p>
    <w:p w14:paraId="303CEDC0"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2C79B1EC"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6.26. Receber definitivamente o objeto, mediante termo detalhado que comprove o atendimento das exigências contratuais, nos termos do artigo 140 da Lei federal nº 14.133, de 1º de abril de 2021</w:t>
      </w:r>
    </w:p>
    <w:p w14:paraId="53AB7609"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73DC2629"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6.27. Decidir provisoriamente a suspensão da prestação de serviço;</w:t>
      </w:r>
    </w:p>
    <w:p w14:paraId="5FB0EC80" w14:textId="77777777" w:rsidR="00DE4B27" w:rsidRPr="00DE4B27" w:rsidRDefault="00DE4B27" w:rsidP="00DE4B27">
      <w:pPr>
        <w:jc w:val="both"/>
        <w:rPr>
          <w:rFonts w:asciiTheme="minorHAnsi" w:hAnsiTheme="minorHAnsi" w:cstheme="minorHAnsi"/>
          <w:sz w:val="22"/>
          <w:szCs w:val="22"/>
        </w:rPr>
      </w:pPr>
    </w:p>
    <w:p w14:paraId="216DE336"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6.28. Garantir a inserção e manutenção dos dados referentes a ata/contrato no Portal Nacional de Contratações Públicas;</w:t>
      </w:r>
    </w:p>
    <w:p w14:paraId="0FB25A00"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48335B23"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lastRenderedPageBreak/>
        <w:t>6.29. Elaborar o relatório final de que trata a alínea “d” do inciso VI do § 3ºdo artigo 174 da Lei federal nº 14.133, de 1º de abril de 2021, com as informações obtidas durante a execução da ata/contrato;</w:t>
      </w:r>
    </w:p>
    <w:p w14:paraId="753C1CD6"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1E2B36C1"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6.30. Adotar as providências necessárias para a formalização de processo administrativo de responsabilização para fins de aplicação de sanções, de que trata o artigo 158 da Lei federal nº 14.133, de 1º de abril de 2021;</w:t>
      </w:r>
    </w:p>
    <w:p w14:paraId="7AE04B13"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09AD0441"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6.31. Coordenar as atividades relacionadas à fiscalização técnica, administrativa e setorial.</w:t>
      </w:r>
    </w:p>
    <w:p w14:paraId="4D88D7E7" w14:textId="77777777" w:rsidR="00DE4B27" w:rsidRPr="00DE4B27" w:rsidRDefault="00DE4B27" w:rsidP="00DE4B27">
      <w:pPr>
        <w:tabs>
          <w:tab w:val="left" w:pos="426"/>
        </w:tabs>
        <w:jc w:val="both"/>
        <w:rPr>
          <w:rFonts w:asciiTheme="minorHAnsi" w:hAnsiTheme="minorHAnsi" w:cstheme="minorHAnsi"/>
          <w:b/>
          <w:bCs/>
          <w:sz w:val="22"/>
          <w:szCs w:val="22"/>
        </w:rPr>
      </w:pPr>
    </w:p>
    <w:p w14:paraId="15CF8BCB" w14:textId="77777777" w:rsidR="00DE4B27" w:rsidRPr="00DE4B27" w:rsidRDefault="00DE4B27" w:rsidP="00DE4B27">
      <w:pPr>
        <w:tabs>
          <w:tab w:val="left" w:pos="426"/>
        </w:tabs>
        <w:jc w:val="both"/>
        <w:rPr>
          <w:rFonts w:asciiTheme="minorHAnsi" w:hAnsiTheme="minorHAnsi" w:cstheme="minorHAnsi"/>
          <w:b/>
          <w:bCs/>
          <w:sz w:val="22"/>
          <w:szCs w:val="22"/>
        </w:rPr>
      </w:pPr>
      <w:r w:rsidRPr="00DE4B27">
        <w:rPr>
          <w:rFonts w:asciiTheme="minorHAnsi" w:hAnsiTheme="minorHAnsi" w:cstheme="minorHAnsi"/>
          <w:b/>
          <w:bCs/>
          <w:sz w:val="22"/>
          <w:szCs w:val="22"/>
        </w:rPr>
        <w:t>7. CRITÉRIOS DE MEDIÇÃO E PAGAMENTO</w:t>
      </w:r>
    </w:p>
    <w:p w14:paraId="56329A2D" w14:textId="77777777" w:rsidR="00DE4B27" w:rsidRPr="00DE4B27" w:rsidRDefault="00DE4B27" w:rsidP="00DE4B27">
      <w:pPr>
        <w:pStyle w:val="PargrafodaLista"/>
        <w:keepNext/>
        <w:keepLines/>
        <w:numPr>
          <w:ilvl w:val="0"/>
          <w:numId w:val="8"/>
        </w:numPr>
        <w:tabs>
          <w:tab w:val="left" w:pos="567"/>
        </w:tabs>
        <w:spacing w:line="240" w:lineRule="auto"/>
        <w:ind w:left="0"/>
        <w:contextualSpacing w:val="0"/>
        <w:outlineLvl w:val="0"/>
        <w:rPr>
          <w:rFonts w:asciiTheme="minorHAnsi" w:eastAsiaTheme="majorEastAsia" w:hAnsiTheme="minorHAnsi" w:cstheme="minorHAnsi"/>
          <w:b/>
          <w:bCs/>
          <w:vanish/>
          <w:szCs w:val="22"/>
        </w:rPr>
      </w:pPr>
    </w:p>
    <w:p w14:paraId="6E51895C" w14:textId="77777777" w:rsidR="00DE4B27" w:rsidRPr="00DE4B27" w:rsidRDefault="00DE4B27" w:rsidP="00DE4B27">
      <w:pPr>
        <w:pStyle w:val="PargrafodaLista"/>
        <w:keepNext/>
        <w:keepLines/>
        <w:numPr>
          <w:ilvl w:val="0"/>
          <w:numId w:val="8"/>
        </w:numPr>
        <w:tabs>
          <w:tab w:val="left" w:pos="567"/>
        </w:tabs>
        <w:spacing w:line="240" w:lineRule="auto"/>
        <w:ind w:left="0"/>
        <w:contextualSpacing w:val="0"/>
        <w:outlineLvl w:val="0"/>
        <w:rPr>
          <w:rFonts w:asciiTheme="minorHAnsi" w:eastAsiaTheme="majorEastAsia" w:hAnsiTheme="minorHAnsi" w:cstheme="minorHAnsi"/>
          <w:b/>
          <w:bCs/>
          <w:vanish/>
          <w:szCs w:val="22"/>
        </w:rPr>
      </w:pPr>
    </w:p>
    <w:p w14:paraId="490F8688" w14:textId="77777777" w:rsidR="00DE4B27" w:rsidRPr="00DE4B27" w:rsidRDefault="00DE4B27" w:rsidP="00DE4B27">
      <w:pPr>
        <w:pStyle w:val="PargrafodaLista"/>
        <w:keepNext/>
        <w:keepLines/>
        <w:numPr>
          <w:ilvl w:val="0"/>
          <w:numId w:val="8"/>
        </w:numPr>
        <w:tabs>
          <w:tab w:val="left" w:pos="567"/>
        </w:tabs>
        <w:spacing w:line="240" w:lineRule="auto"/>
        <w:ind w:left="0"/>
        <w:contextualSpacing w:val="0"/>
        <w:outlineLvl w:val="0"/>
        <w:rPr>
          <w:rFonts w:asciiTheme="minorHAnsi" w:eastAsiaTheme="majorEastAsia" w:hAnsiTheme="minorHAnsi" w:cstheme="minorHAnsi"/>
          <w:b/>
          <w:bCs/>
          <w:vanish/>
          <w:szCs w:val="22"/>
        </w:rPr>
      </w:pPr>
    </w:p>
    <w:p w14:paraId="73A8EFD6" w14:textId="77777777" w:rsidR="00DE4B27" w:rsidRPr="00DE4B27" w:rsidRDefault="00DE4B27" w:rsidP="00DE4B27">
      <w:pPr>
        <w:pStyle w:val="PargrafodaLista"/>
        <w:keepNext/>
        <w:keepLines/>
        <w:numPr>
          <w:ilvl w:val="0"/>
          <w:numId w:val="8"/>
        </w:numPr>
        <w:tabs>
          <w:tab w:val="left" w:pos="567"/>
        </w:tabs>
        <w:spacing w:line="240" w:lineRule="auto"/>
        <w:ind w:left="0"/>
        <w:contextualSpacing w:val="0"/>
        <w:outlineLvl w:val="0"/>
        <w:rPr>
          <w:rFonts w:asciiTheme="minorHAnsi" w:eastAsiaTheme="majorEastAsia" w:hAnsiTheme="minorHAnsi" w:cstheme="minorHAnsi"/>
          <w:b/>
          <w:bCs/>
          <w:vanish/>
          <w:szCs w:val="22"/>
        </w:rPr>
      </w:pPr>
    </w:p>
    <w:p w14:paraId="3305DC2E" w14:textId="77777777" w:rsidR="00DE4B27" w:rsidRPr="00DE4B27" w:rsidRDefault="00DE4B27" w:rsidP="00DE4B27">
      <w:pPr>
        <w:pStyle w:val="PargrafodaLista"/>
        <w:keepNext/>
        <w:keepLines/>
        <w:numPr>
          <w:ilvl w:val="0"/>
          <w:numId w:val="8"/>
        </w:numPr>
        <w:tabs>
          <w:tab w:val="left" w:pos="567"/>
        </w:tabs>
        <w:spacing w:line="240" w:lineRule="auto"/>
        <w:ind w:left="0"/>
        <w:contextualSpacing w:val="0"/>
        <w:outlineLvl w:val="0"/>
        <w:rPr>
          <w:rFonts w:asciiTheme="minorHAnsi" w:eastAsiaTheme="majorEastAsia" w:hAnsiTheme="minorHAnsi" w:cstheme="minorHAnsi"/>
          <w:b/>
          <w:bCs/>
          <w:vanish/>
          <w:szCs w:val="22"/>
        </w:rPr>
      </w:pPr>
    </w:p>
    <w:p w14:paraId="02DC98DF" w14:textId="77777777" w:rsidR="00DE4B27" w:rsidRPr="00DE4B27" w:rsidRDefault="00DE4B27" w:rsidP="00DE4B27">
      <w:pPr>
        <w:pStyle w:val="PargrafodaLista"/>
        <w:keepNext/>
        <w:keepLines/>
        <w:numPr>
          <w:ilvl w:val="0"/>
          <w:numId w:val="9"/>
        </w:numPr>
        <w:tabs>
          <w:tab w:val="left" w:pos="567"/>
        </w:tabs>
        <w:spacing w:line="240" w:lineRule="auto"/>
        <w:ind w:left="0"/>
        <w:contextualSpacing w:val="0"/>
        <w:outlineLvl w:val="1"/>
        <w:rPr>
          <w:rFonts w:asciiTheme="minorHAnsi" w:eastAsiaTheme="majorEastAsia" w:hAnsiTheme="minorHAnsi" w:cstheme="minorHAnsi"/>
          <w:b/>
          <w:bCs/>
          <w:vanish/>
          <w:szCs w:val="22"/>
        </w:rPr>
      </w:pPr>
    </w:p>
    <w:p w14:paraId="63E1536A" w14:textId="77777777" w:rsidR="00DE4B27" w:rsidRPr="00DE4B27" w:rsidRDefault="00DE4B27" w:rsidP="00DE4B27">
      <w:pPr>
        <w:pStyle w:val="PargrafodaLista"/>
        <w:keepNext/>
        <w:keepLines/>
        <w:numPr>
          <w:ilvl w:val="0"/>
          <w:numId w:val="9"/>
        </w:numPr>
        <w:tabs>
          <w:tab w:val="left" w:pos="567"/>
        </w:tabs>
        <w:spacing w:line="240" w:lineRule="auto"/>
        <w:ind w:left="0"/>
        <w:contextualSpacing w:val="0"/>
        <w:outlineLvl w:val="1"/>
        <w:rPr>
          <w:rFonts w:asciiTheme="minorHAnsi" w:eastAsiaTheme="majorEastAsia" w:hAnsiTheme="minorHAnsi" w:cstheme="minorHAnsi"/>
          <w:b/>
          <w:bCs/>
          <w:vanish/>
          <w:szCs w:val="22"/>
        </w:rPr>
      </w:pPr>
    </w:p>
    <w:p w14:paraId="5649F063" w14:textId="77777777" w:rsidR="00DE4B27" w:rsidRPr="00DE4B27" w:rsidRDefault="00DE4B27" w:rsidP="00DE4B27">
      <w:pPr>
        <w:pStyle w:val="PargrafodaLista"/>
        <w:keepNext/>
        <w:keepLines/>
        <w:numPr>
          <w:ilvl w:val="0"/>
          <w:numId w:val="9"/>
        </w:numPr>
        <w:tabs>
          <w:tab w:val="left" w:pos="567"/>
        </w:tabs>
        <w:spacing w:line="240" w:lineRule="auto"/>
        <w:ind w:left="0"/>
        <w:contextualSpacing w:val="0"/>
        <w:outlineLvl w:val="1"/>
        <w:rPr>
          <w:rFonts w:asciiTheme="minorHAnsi" w:eastAsiaTheme="majorEastAsia" w:hAnsiTheme="minorHAnsi" w:cstheme="minorHAnsi"/>
          <w:b/>
          <w:bCs/>
          <w:vanish/>
          <w:szCs w:val="22"/>
        </w:rPr>
      </w:pPr>
    </w:p>
    <w:p w14:paraId="6D97DF80" w14:textId="77777777" w:rsidR="00DE4B27" w:rsidRPr="00DE4B27" w:rsidRDefault="00DE4B27" w:rsidP="00DE4B27">
      <w:pPr>
        <w:pStyle w:val="PargrafodaLista"/>
        <w:keepNext/>
        <w:keepLines/>
        <w:numPr>
          <w:ilvl w:val="0"/>
          <w:numId w:val="9"/>
        </w:numPr>
        <w:tabs>
          <w:tab w:val="left" w:pos="567"/>
        </w:tabs>
        <w:spacing w:line="240" w:lineRule="auto"/>
        <w:ind w:left="0"/>
        <w:contextualSpacing w:val="0"/>
        <w:outlineLvl w:val="1"/>
        <w:rPr>
          <w:rFonts w:asciiTheme="minorHAnsi" w:eastAsiaTheme="majorEastAsia" w:hAnsiTheme="minorHAnsi" w:cstheme="minorHAnsi"/>
          <w:b/>
          <w:bCs/>
          <w:vanish/>
          <w:szCs w:val="22"/>
        </w:rPr>
      </w:pPr>
    </w:p>
    <w:p w14:paraId="76663406" w14:textId="77777777" w:rsidR="00DE4B27" w:rsidRPr="00DE4B27" w:rsidRDefault="00DE4B27" w:rsidP="00DE4B27">
      <w:pPr>
        <w:pStyle w:val="PargrafodaLista"/>
        <w:keepNext/>
        <w:keepLines/>
        <w:numPr>
          <w:ilvl w:val="0"/>
          <w:numId w:val="9"/>
        </w:numPr>
        <w:tabs>
          <w:tab w:val="left" w:pos="567"/>
        </w:tabs>
        <w:spacing w:line="240" w:lineRule="auto"/>
        <w:ind w:left="0"/>
        <w:contextualSpacing w:val="0"/>
        <w:outlineLvl w:val="1"/>
        <w:rPr>
          <w:rFonts w:asciiTheme="minorHAnsi" w:eastAsiaTheme="majorEastAsia" w:hAnsiTheme="minorHAnsi" w:cstheme="minorHAnsi"/>
          <w:b/>
          <w:bCs/>
          <w:vanish/>
          <w:szCs w:val="22"/>
        </w:rPr>
      </w:pPr>
    </w:p>
    <w:p w14:paraId="49E6B434" w14:textId="77777777" w:rsidR="00DE4B27" w:rsidRPr="00DE4B27" w:rsidRDefault="00DE4B27" w:rsidP="00DE4B27">
      <w:pPr>
        <w:pStyle w:val="PargrafodaLista"/>
        <w:keepNext/>
        <w:keepLines/>
        <w:numPr>
          <w:ilvl w:val="0"/>
          <w:numId w:val="9"/>
        </w:numPr>
        <w:tabs>
          <w:tab w:val="left" w:pos="567"/>
        </w:tabs>
        <w:spacing w:line="240" w:lineRule="auto"/>
        <w:ind w:left="0"/>
        <w:contextualSpacing w:val="0"/>
        <w:outlineLvl w:val="1"/>
        <w:rPr>
          <w:rFonts w:asciiTheme="minorHAnsi" w:eastAsiaTheme="majorEastAsia" w:hAnsiTheme="minorHAnsi" w:cstheme="minorHAnsi"/>
          <w:b/>
          <w:bCs/>
          <w:vanish/>
          <w:szCs w:val="22"/>
        </w:rPr>
      </w:pPr>
    </w:p>
    <w:p w14:paraId="329C09A1" w14:textId="77777777" w:rsidR="00DE4B27" w:rsidRPr="00DE4B27" w:rsidRDefault="00DE4B27" w:rsidP="00DE4B27">
      <w:pPr>
        <w:pStyle w:val="PargrafodaLista"/>
        <w:keepNext/>
        <w:keepLines/>
        <w:numPr>
          <w:ilvl w:val="0"/>
          <w:numId w:val="9"/>
        </w:numPr>
        <w:tabs>
          <w:tab w:val="left" w:pos="567"/>
        </w:tabs>
        <w:spacing w:line="240" w:lineRule="auto"/>
        <w:ind w:left="0"/>
        <w:contextualSpacing w:val="0"/>
        <w:outlineLvl w:val="1"/>
        <w:rPr>
          <w:rFonts w:asciiTheme="minorHAnsi" w:eastAsiaTheme="majorEastAsia" w:hAnsiTheme="minorHAnsi" w:cstheme="minorHAnsi"/>
          <w:b/>
          <w:bCs/>
          <w:vanish/>
          <w:szCs w:val="22"/>
        </w:rPr>
      </w:pPr>
    </w:p>
    <w:p w14:paraId="272A3E0E" w14:textId="77777777" w:rsidR="00DE4B27" w:rsidRPr="00DE4B27" w:rsidRDefault="00DE4B27" w:rsidP="00DE4B27">
      <w:pPr>
        <w:pStyle w:val="Nvel1-SemNum"/>
        <w:spacing w:before="0" w:after="0"/>
        <w:ind w:left="0"/>
        <w:rPr>
          <w:rFonts w:asciiTheme="minorHAnsi" w:hAnsiTheme="minorHAnsi" w:cstheme="minorHAnsi"/>
          <w:sz w:val="22"/>
          <w:szCs w:val="22"/>
        </w:rPr>
      </w:pPr>
    </w:p>
    <w:p w14:paraId="1A9B6D63" w14:textId="77777777" w:rsidR="00DE4B27" w:rsidRPr="00DE4B27" w:rsidRDefault="00DE4B27" w:rsidP="00DE4B27">
      <w:pPr>
        <w:pStyle w:val="Nvel1-SemNum"/>
        <w:spacing w:before="0" w:after="0"/>
        <w:ind w:left="0"/>
        <w:rPr>
          <w:rFonts w:asciiTheme="minorHAnsi" w:hAnsiTheme="minorHAnsi" w:cstheme="minorHAnsi"/>
          <w:sz w:val="22"/>
          <w:szCs w:val="22"/>
        </w:rPr>
      </w:pPr>
      <w:r w:rsidRPr="00DE4B27">
        <w:rPr>
          <w:rFonts w:asciiTheme="minorHAnsi" w:hAnsiTheme="minorHAnsi" w:cstheme="minorHAnsi"/>
          <w:sz w:val="22"/>
          <w:szCs w:val="22"/>
        </w:rPr>
        <w:t>7.1.  Do Recebimento</w:t>
      </w:r>
    </w:p>
    <w:p w14:paraId="57C041AF" w14:textId="77777777" w:rsidR="00DE4B27" w:rsidRPr="00DE4B27" w:rsidRDefault="00DE4B27" w:rsidP="00DE4B27">
      <w:pPr>
        <w:pStyle w:val="Nvel1-SemNum"/>
        <w:spacing w:before="0" w:after="0"/>
        <w:ind w:left="0"/>
        <w:rPr>
          <w:rFonts w:asciiTheme="minorHAnsi" w:hAnsiTheme="minorHAnsi" w:cstheme="minorHAnsi"/>
          <w:sz w:val="22"/>
          <w:szCs w:val="22"/>
        </w:rPr>
      </w:pPr>
    </w:p>
    <w:p w14:paraId="05A4C4CC" w14:textId="77777777" w:rsidR="00DE4B27" w:rsidRPr="00DE4B27" w:rsidRDefault="00DE4B27" w:rsidP="00DE4B27">
      <w:pPr>
        <w:pStyle w:val="PargrafodaLista"/>
        <w:numPr>
          <w:ilvl w:val="0"/>
          <w:numId w:val="10"/>
        </w:numPr>
        <w:spacing w:line="240" w:lineRule="auto"/>
        <w:ind w:left="0"/>
        <w:contextualSpacing w:val="0"/>
        <w:rPr>
          <w:rFonts w:asciiTheme="minorHAnsi" w:hAnsiTheme="minorHAnsi" w:cstheme="minorHAnsi"/>
          <w:vanish/>
          <w:szCs w:val="22"/>
        </w:rPr>
      </w:pPr>
    </w:p>
    <w:p w14:paraId="1D1E8101" w14:textId="77777777" w:rsidR="00DE4B27" w:rsidRPr="00DE4B27" w:rsidRDefault="00DE4B27" w:rsidP="00DE4B27">
      <w:pPr>
        <w:pStyle w:val="PargrafodaLista"/>
        <w:numPr>
          <w:ilvl w:val="0"/>
          <w:numId w:val="10"/>
        </w:numPr>
        <w:spacing w:line="240" w:lineRule="auto"/>
        <w:ind w:left="0"/>
        <w:contextualSpacing w:val="0"/>
        <w:rPr>
          <w:rFonts w:asciiTheme="minorHAnsi" w:hAnsiTheme="minorHAnsi" w:cstheme="minorHAnsi"/>
          <w:vanish/>
          <w:szCs w:val="22"/>
        </w:rPr>
      </w:pPr>
    </w:p>
    <w:p w14:paraId="3647D45D" w14:textId="77777777" w:rsidR="00DE4B27" w:rsidRPr="00DE4B27" w:rsidRDefault="00DE4B27" w:rsidP="00DE4B27">
      <w:pPr>
        <w:pStyle w:val="PargrafodaLista"/>
        <w:numPr>
          <w:ilvl w:val="0"/>
          <w:numId w:val="10"/>
        </w:numPr>
        <w:spacing w:line="240" w:lineRule="auto"/>
        <w:ind w:left="0"/>
        <w:contextualSpacing w:val="0"/>
        <w:rPr>
          <w:rFonts w:asciiTheme="minorHAnsi" w:hAnsiTheme="minorHAnsi" w:cstheme="minorHAnsi"/>
          <w:vanish/>
          <w:szCs w:val="22"/>
        </w:rPr>
      </w:pPr>
    </w:p>
    <w:p w14:paraId="7CAAB4D2" w14:textId="77777777" w:rsidR="00DE4B27" w:rsidRPr="00DE4B27" w:rsidRDefault="00DE4B27" w:rsidP="00DE4B27">
      <w:pPr>
        <w:pStyle w:val="PargrafodaLista"/>
        <w:numPr>
          <w:ilvl w:val="0"/>
          <w:numId w:val="10"/>
        </w:numPr>
        <w:spacing w:line="240" w:lineRule="auto"/>
        <w:ind w:left="0"/>
        <w:contextualSpacing w:val="0"/>
        <w:rPr>
          <w:rFonts w:asciiTheme="minorHAnsi" w:hAnsiTheme="minorHAnsi" w:cstheme="minorHAnsi"/>
          <w:vanish/>
          <w:szCs w:val="22"/>
        </w:rPr>
      </w:pPr>
    </w:p>
    <w:p w14:paraId="3BE7CF9B" w14:textId="77777777" w:rsidR="00DE4B27" w:rsidRPr="00DE4B27" w:rsidRDefault="00DE4B27" w:rsidP="00DE4B27">
      <w:pPr>
        <w:pStyle w:val="PargrafodaLista"/>
        <w:numPr>
          <w:ilvl w:val="0"/>
          <w:numId w:val="10"/>
        </w:numPr>
        <w:spacing w:line="240" w:lineRule="auto"/>
        <w:ind w:left="0"/>
        <w:contextualSpacing w:val="0"/>
        <w:rPr>
          <w:rFonts w:asciiTheme="minorHAnsi" w:hAnsiTheme="minorHAnsi" w:cstheme="minorHAnsi"/>
          <w:vanish/>
          <w:szCs w:val="22"/>
        </w:rPr>
      </w:pPr>
    </w:p>
    <w:p w14:paraId="471435C4" w14:textId="77777777" w:rsidR="00DE4B27" w:rsidRPr="00DE4B27" w:rsidRDefault="00DE4B27" w:rsidP="00DE4B27">
      <w:pPr>
        <w:pStyle w:val="PargrafodaLista"/>
        <w:numPr>
          <w:ilvl w:val="0"/>
          <w:numId w:val="10"/>
        </w:numPr>
        <w:spacing w:line="240" w:lineRule="auto"/>
        <w:ind w:left="0"/>
        <w:contextualSpacing w:val="0"/>
        <w:rPr>
          <w:rFonts w:asciiTheme="minorHAnsi" w:hAnsiTheme="minorHAnsi" w:cstheme="minorHAnsi"/>
          <w:vanish/>
          <w:szCs w:val="22"/>
        </w:rPr>
      </w:pPr>
    </w:p>
    <w:p w14:paraId="6D5F6C7A" w14:textId="77777777" w:rsidR="00DE4B27" w:rsidRPr="00DE4B27" w:rsidRDefault="00DE4B27" w:rsidP="00DE4B27">
      <w:pPr>
        <w:pStyle w:val="PargrafodaLista"/>
        <w:numPr>
          <w:ilvl w:val="0"/>
          <w:numId w:val="10"/>
        </w:numPr>
        <w:spacing w:line="240" w:lineRule="auto"/>
        <w:ind w:left="0"/>
        <w:contextualSpacing w:val="0"/>
        <w:rPr>
          <w:rFonts w:asciiTheme="minorHAnsi" w:hAnsiTheme="minorHAnsi" w:cstheme="minorHAnsi"/>
          <w:vanish/>
          <w:szCs w:val="22"/>
        </w:rPr>
      </w:pPr>
    </w:p>
    <w:p w14:paraId="00D18115" w14:textId="77777777" w:rsidR="00DE4B27" w:rsidRPr="00DE4B27" w:rsidRDefault="00DE4B27" w:rsidP="00DE4B27">
      <w:pPr>
        <w:pStyle w:val="PargrafodaLista"/>
        <w:numPr>
          <w:ilvl w:val="1"/>
          <w:numId w:val="10"/>
        </w:numPr>
        <w:spacing w:line="240" w:lineRule="auto"/>
        <w:ind w:left="0"/>
        <w:contextualSpacing w:val="0"/>
        <w:rPr>
          <w:rFonts w:asciiTheme="minorHAnsi" w:hAnsiTheme="minorHAnsi" w:cstheme="minorHAnsi"/>
          <w:vanish/>
          <w:szCs w:val="22"/>
        </w:rPr>
      </w:pPr>
    </w:p>
    <w:p w14:paraId="0051A061"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 xml:space="preserve">7.1.1. A empresa vencedora deverá apresentar a nota fiscal juntamente com relatório da execução do serviço, para o responsável pelo acompanhamento e fiscalização dos serviços, para efeito de posterior verificação de sua conformidade com as especificações constantes no Termo de Referência e na proposta. </w:t>
      </w:r>
    </w:p>
    <w:p w14:paraId="568260FC" w14:textId="77777777" w:rsidR="00DE4B27" w:rsidRPr="00DE4B27" w:rsidRDefault="00DE4B27" w:rsidP="00DE4B27">
      <w:pPr>
        <w:jc w:val="both"/>
        <w:rPr>
          <w:rFonts w:asciiTheme="minorHAnsi" w:hAnsiTheme="minorHAnsi" w:cstheme="minorHAnsi"/>
          <w:sz w:val="22"/>
          <w:szCs w:val="22"/>
        </w:rPr>
      </w:pPr>
    </w:p>
    <w:p w14:paraId="62CF8E47"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7.1.2. Será indicada a retenção ou glosa no pagamento, proporcional à irregularidade verificada, sem prejuízo das sanções cabíveis, caso se constate que a empresa vencedora:</w:t>
      </w:r>
    </w:p>
    <w:p w14:paraId="4F922F5B" w14:textId="77777777" w:rsidR="00DE4B27" w:rsidRPr="00DE4B27" w:rsidRDefault="00DE4B27" w:rsidP="00DE4B27">
      <w:pPr>
        <w:jc w:val="both"/>
        <w:rPr>
          <w:rFonts w:asciiTheme="minorHAnsi" w:hAnsiTheme="minorHAnsi" w:cstheme="minorHAnsi"/>
          <w:sz w:val="22"/>
          <w:szCs w:val="22"/>
        </w:rPr>
      </w:pPr>
    </w:p>
    <w:p w14:paraId="362F8FAC"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a) Não produzir os resultados acordados;</w:t>
      </w:r>
    </w:p>
    <w:p w14:paraId="59A79C9D" w14:textId="77777777" w:rsidR="00DE4B27" w:rsidRPr="00DE4B27" w:rsidRDefault="00DE4B27" w:rsidP="00DE4B27">
      <w:pPr>
        <w:jc w:val="both"/>
        <w:rPr>
          <w:rFonts w:asciiTheme="minorHAnsi" w:hAnsiTheme="minorHAnsi" w:cstheme="minorHAnsi"/>
          <w:sz w:val="22"/>
          <w:szCs w:val="22"/>
        </w:rPr>
      </w:pPr>
    </w:p>
    <w:p w14:paraId="0E3018CB"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b) Deixar de executar, ou não executar com a qualidade mínima exigida as atividades contratadas; ou</w:t>
      </w:r>
    </w:p>
    <w:p w14:paraId="6633CA7B" w14:textId="77777777" w:rsidR="00DE4B27" w:rsidRPr="00DE4B27" w:rsidRDefault="00DE4B27" w:rsidP="00DE4B27">
      <w:pPr>
        <w:jc w:val="both"/>
        <w:rPr>
          <w:rFonts w:asciiTheme="minorHAnsi" w:hAnsiTheme="minorHAnsi" w:cstheme="minorHAnsi"/>
          <w:sz w:val="22"/>
          <w:szCs w:val="22"/>
        </w:rPr>
      </w:pPr>
    </w:p>
    <w:p w14:paraId="6BEBCD5D" w14:textId="77777777" w:rsidR="00DE4B27" w:rsidRPr="00DE4B27" w:rsidRDefault="00DE4B27" w:rsidP="00DE4B27">
      <w:pPr>
        <w:pStyle w:val="Nvel1-SemNum"/>
        <w:spacing w:before="0" w:after="0"/>
        <w:ind w:left="0"/>
        <w:rPr>
          <w:rFonts w:asciiTheme="minorHAnsi" w:hAnsiTheme="minorHAnsi" w:cstheme="minorHAnsi"/>
          <w:sz w:val="22"/>
          <w:szCs w:val="22"/>
        </w:rPr>
      </w:pPr>
      <w:r w:rsidRPr="00DE4B27">
        <w:rPr>
          <w:rFonts w:asciiTheme="minorHAnsi" w:hAnsiTheme="minorHAnsi" w:cstheme="minorHAnsi"/>
          <w:sz w:val="22"/>
          <w:szCs w:val="22"/>
        </w:rPr>
        <w:t>7.2. Prazo e Forma de Pagamento</w:t>
      </w:r>
    </w:p>
    <w:p w14:paraId="50324C37" w14:textId="77777777" w:rsidR="00DE4B27" w:rsidRPr="00DE4B27" w:rsidRDefault="00DE4B27" w:rsidP="00DE4B27">
      <w:pPr>
        <w:pStyle w:val="Nvel1-SemNum"/>
        <w:spacing w:before="0" w:after="0"/>
        <w:ind w:left="0"/>
        <w:rPr>
          <w:rFonts w:asciiTheme="minorHAnsi" w:hAnsiTheme="minorHAnsi" w:cstheme="minorHAnsi"/>
          <w:sz w:val="22"/>
          <w:szCs w:val="22"/>
        </w:rPr>
      </w:pPr>
    </w:p>
    <w:p w14:paraId="34A2B552" w14:textId="77777777" w:rsidR="00DE4B27" w:rsidRPr="00DE4B27" w:rsidRDefault="00DE4B27" w:rsidP="00DE4B27">
      <w:pPr>
        <w:pStyle w:val="PargrafodaLista"/>
        <w:numPr>
          <w:ilvl w:val="0"/>
          <w:numId w:val="12"/>
        </w:numPr>
        <w:spacing w:line="240" w:lineRule="auto"/>
        <w:ind w:left="0"/>
        <w:contextualSpacing w:val="0"/>
        <w:rPr>
          <w:rFonts w:asciiTheme="minorHAnsi" w:hAnsiTheme="minorHAnsi" w:cstheme="minorHAnsi"/>
          <w:vanish/>
          <w:szCs w:val="22"/>
        </w:rPr>
      </w:pPr>
    </w:p>
    <w:p w14:paraId="6112CE5F" w14:textId="77777777" w:rsidR="00DE4B27" w:rsidRPr="00DE4B27" w:rsidRDefault="00DE4B27" w:rsidP="00DE4B27">
      <w:pPr>
        <w:pStyle w:val="PargrafodaLista"/>
        <w:numPr>
          <w:ilvl w:val="0"/>
          <w:numId w:val="12"/>
        </w:numPr>
        <w:spacing w:line="240" w:lineRule="auto"/>
        <w:ind w:left="0"/>
        <w:contextualSpacing w:val="0"/>
        <w:rPr>
          <w:rFonts w:asciiTheme="minorHAnsi" w:hAnsiTheme="minorHAnsi" w:cstheme="minorHAnsi"/>
          <w:vanish/>
          <w:szCs w:val="22"/>
        </w:rPr>
      </w:pPr>
    </w:p>
    <w:p w14:paraId="29840C92" w14:textId="77777777" w:rsidR="00DE4B27" w:rsidRPr="00DE4B27" w:rsidRDefault="00DE4B27" w:rsidP="00DE4B27">
      <w:pPr>
        <w:pStyle w:val="PargrafodaLista"/>
        <w:numPr>
          <w:ilvl w:val="0"/>
          <w:numId w:val="12"/>
        </w:numPr>
        <w:spacing w:line="240" w:lineRule="auto"/>
        <w:ind w:left="0"/>
        <w:contextualSpacing w:val="0"/>
        <w:rPr>
          <w:rFonts w:asciiTheme="minorHAnsi" w:hAnsiTheme="minorHAnsi" w:cstheme="minorHAnsi"/>
          <w:vanish/>
          <w:szCs w:val="22"/>
        </w:rPr>
      </w:pPr>
    </w:p>
    <w:p w14:paraId="49E312C2" w14:textId="77777777" w:rsidR="00DE4B27" w:rsidRPr="00DE4B27" w:rsidRDefault="00DE4B27" w:rsidP="00DE4B27">
      <w:pPr>
        <w:pStyle w:val="PargrafodaLista"/>
        <w:numPr>
          <w:ilvl w:val="0"/>
          <w:numId w:val="12"/>
        </w:numPr>
        <w:spacing w:line="240" w:lineRule="auto"/>
        <w:ind w:left="0"/>
        <w:contextualSpacing w:val="0"/>
        <w:rPr>
          <w:rFonts w:asciiTheme="minorHAnsi" w:hAnsiTheme="minorHAnsi" w:cstheme="minorHAnsi"/>
          <w:vanish/>
          <w:szCs w:val="22"/>
        </w:rPr>
      </w:pPr>
    </w:p>
    <w:p w14:paraId="27536E86" w14:textId="77777777" w:rsidR="00DE4B27" w:rsidRPr="00DE4B27" w:rsidRDefault="00DE4B27" w:rsidP="00DE4B27">
      <w:pPr>
        <w:pStyle w:val="PargrafodaLista"/>
        <w:numPr>
          <w:ilvl w:val="0"/>
          <w:numId w:val="12"/>
        </w:numPr>
        <w:spacing w:line="240" w:lineRule="auto"/>
        <w:ind w:left="0"/>
        <w:contextualSpacing w:val="0"/>
        <w:rPr>
          <w:rFonts w:asciiTheme="minorHAnsi" w:hAnsiTheme="minorHAnsi" w:cstheme="minorHAnsi"/>
          <w:vanish/>
          <w:szCs w:val="22"/>
        </w:rPr>
      </w:pPr>
    </w:p>
    <w:p w14:paraId="46C3E08C" w14:textId="77777777" w:rsidR="00DE4B27" w:rsidRPr="00DE4B27" w:rsidRDefault="00DE4B27" w:rsidP="00DE4B27">
      <w:pPr>
        <w:pStyle w:val="PargrafodaLista"/>
        <w:numPr>
          <w:ilvl w:val="0"/>
          <w:numId w:val="12"/>
        </w:numPr>
        <w:spacing w:line="240" w:lineRule="auto"/>
        <w:ind w:left="0"/>
        <w:contextualSpacing w:val="0"/>
        <w:rPr>
          <w:rFonts w:asciiTheme="minorHAnsi" w:hAnsiTheme="minorHAnsi" w:cstheme="minorHAnsi"/>
          <w:vanish/>
          <w:szCs w:val="22"/>
        </w:rPr>
      </w:pPr>
    </w:p>
    <w:p w14:paraId="638A3AD7" w14:textId="77777777" w:rsidR="00DE4B27" w:rsidRPr="00DE4B27" w:rsidRDefault="00DE4B27" w:rsidP="00DE4B27">
      <w:pPr>
        <w:pStyle w:val="PargrafodaLista"/>
        <w:numPr>
          <w:ilvl w:val="0"/>
          <w:numId w:val="12"/>
        </w:numPr>
        <w:spacing w:line="240" w:lineRule="auto"/>
        <w:ind w:left="0"/>
        <w:contextualSpacing w:val="0"/>
        <w:rPr>
          <w:rFonts w:asciiTheme="minorHAnsi" w:hAnsiTheme="minorHAnsi" w:cstheme="minorHAnsi"/>
          <w:vanish/>
          <w:szCs w:val="22"/>
        </w:rPr>
      </w:pPr>
    </w:p>
    <w:p w14:paraId="49003E18" w14:textId="77777777" w:rsidR="00DE4B27" w:rsidRPr="00DE4B27" w:rsidRDefault="00DE4B27" w:rsidP="00DE4B27">
      <w:pPr>
        <w:pStyle w:val="PargrafodaLista"/>
        <w:numPr>
          <w:ilvl w:val="1"/>
          <w:numId w:val="12"/>
        </w:numPr>
        <w:spacing w:line="240" w:lineRule="auto"/>
        <w:ind w:left="0"/>
        <w:contextualSpacing w:val="0"/>
        <w:rPr>
          <w:rFonts w:asciiTheme="minorHAnsi" w:hAnsiTheme="minorHAnsi" w:cstheme="minorHAnsi"/>
          <w:vanish/>
          <w:szCs w:val="22"/>
        </w:rPr>
      </w:pPr>
    </w:p>
    <w:p w14:paraId="295AFF74" w14:textId="77777777" w:rsidR="00DE4B27" w:rsidRPr="00DE4B27" w:rsidRDefault="00DE4B27" w:rsidP="00DE4B27">
      <w:pPr>
        <w:pStyle w:val="PargrafodaLista"/>
        <w:numPr>
          <w:ilvl w:val="1"/>
          <w:numId w:val="12"/>
        </w:numPr>
        <w:spacing w:line="240" w:lineRule="auto"/>
        <w:ind w:left="0"/>
        <w:contextualSpacing w:val="0"/>
        <w:rPr>
          <w:rFonts w:asciiTheme="minorHAnsi" w:hAnsiTheme="minorHAnsi" w:cstheme="minorHAnsi"/>
          <w:vanish/>
          <w:szCs w:val="22"/>
        </w:rPr>
      </w:pPr>
    </w:p>
    <w:p w14:paraId="2306CBBA" w14:textId="77777777" w:rsidR="00DE4B27" w:rsidRPr="00DE4B27" w:rsidRDefault="00DE4B27" w:rsidP="00DE4B27">
      <w:pPr>
        <w:pStyle w:val="TextosemFormatao"/>
        <w:jc w:val="both"/>
        <w:rPr>
          <w:rFonts w:asciiTheme="minorHAnsi" w:hAnsiTheme="minorHAnsi" w:cstheme="minorHAnsi"/>
          <w:sz w:val="22"/>
          <w:szCs w:val="22"/>
        </w:rPr>
      </w:pPr>
      <w:r w:rsidRPr="00DE4B27">
        <w:rPr>
          <w:rFonts w:asciiTheme="minorHAnsi" w:hAnsiTheme="minorHAnsi" w:cstheme="minorHAnsi"/>
          <w:sz w:val="22"/>
          <w:szCs w:val="22"/>
        </w:rPr>
        <w:t xml:space="preserve">7.2.1. O faturamento será efetuado mediante a execução dos serviços, e o pagamento será efetuado em até 30 (trinta) dias, após a apresentação e aceitação da nota fiscal pela </w:t>
      </w:r>
      <w:r w:rsidRPr="00DE4B27">
        <w:rPr>
          <w:rFonts w:asciiTheme="minorHAnsi" w:hAnsiTheme="minorHAnsi" w:cstheme="minorHAnsi"/>
          <w:bCs/>
          <w:sz w:val="22"/>
          <w:szCs w:val="22"/>
        </w:rPr>
        <w:t>Secretaria Municipal de Assistência Social, Trabalho e Emprego</w:t>
      </w:r>
      <w:r w:rsidRPr="00DE4B27">
        <w:rPr>
          <w:rFonts w:asciiTheme="minorHAnsi" w:hAnsiTheme="minorHAnsi" w:cstheme="minorHAnsi"/>
          <w:sz w:val="22"/>
          <w:szCs w:val="22"/>
        </w:rPr>
        <w:t>, transcorrido o prazo necessário para tramitação no Departamento de Contabilidade do Município.</w:t>
      </w:r>
    </w:p>
    <w:p w14:paraId="56C25617" w14:textId="77777777" w:rsidR="00DE4B27" w:rsidRPr="00DE4B27" w:rsidRDefault="00DE4B27" w:rsidP="00DE4B27">
      <w:pPr>
        <w:pStyle w:val="TextosemFormatao"/>
        <w:jc w:val="both"/>
        <w:rPr>
          <w:rFonts w:asciiTheme="minorHAnsi" w:hAnsiTheme="minorHAnsi" w:cstheme="minorHAnsi"/>
          <w:sz w:val="22"/>
          <w:szCs w:val="22"/>
        </w:rPr>
      </w:pPr>
    </w:p>
    <w:p w14:paraId="786DA10B" w14:textId="77777777" w:rsidR="00DE4B27" w:rsidRPr="00DE4B27" w:rsidRDefault="00DE4B27" w:rsidP="00DE4B27">
      <w:pPr>
        <w:pStyle w:val="TextosemFormatao"/>
        <w:jc w:val="both"/>
        <w:rPr>
          <w:rFonts w:asciiTheme="minorHAnsi" w:hAnsiTheme="minorHAnsi" w:cstheme="minorHAnsi"/>
          <w:sz w:val="22"/>
          <w:szCs w:val="22"/>
        </w:rPr>
      </w:pPr>
      <w:r w:rsidRPr="00DE4B27">
        <w:rPr>
          <w:rFonts w:asciiTheme="minorHAnsi" w:hAnsiTheme="minorHAnsi" w:cstheme="minorHAnsi"/>
          <w:sz w:val="22"/>
          <w:szCs w:val="22"/>
        </w:rPr>
        <w:t>7.2.</w:t>
      </w:r>
      <w:r w:rsidRPr="00DE4B27">
        <w:rPr>
          <w:rFonts w:asciiTheme="minorHAnsi" w:hAnsiTheme="minorHAnsi" w:cstheme="minorHAnsi"/>
          <w:sz w:val="22"/>
          <w:szCs w:val="22"/>
          <w:lang w:val="pt-BR"/>
        </w:rPr>
        <w:t xml:space="preserve">2. </w:t>
      </w:r>
      <w:r w:rsidRPr="00DE4B27">
        <w:rPr>
          <w:rFonts w:asciiTheme="minorHAnsi" w:hAnsiTheme="minorHAnsi" w:cstheme="minorHAnsi"/>
          <w:sz w:val="22"/>
          <w:szCs w:val="22"/>
        </w:rPr>
        <w:t>O Município se reserva o direito de recusar o pagamento se, no ato da atestação, os serviços estiverem em desacordo com as especificações apresentada e aceita.</w:t>
      </w:r>
    </w:p>
    <w:p w14:paraId="20C82A65" w14:textId="77777777" w:rsidR="00DE4B27" w:rsidRPr="00DE4B27" w:rsidRDefault="00DE4B27" w:rsidP="00DE4B27">
      <w:pPr>
        <w:pStyle w:val="TextosemFormatao"/>
        <w:jc w:val="both"/>
        <w:rPr>
          <w:rFonts w:asciiTheme="minorHAnsi" w:hAnsiTheme="minorHAnsi" w:cstheme="minorHAnsi"/>
          <w:sz w:val="22"/>
          <w:szCs w:val="22"/>
        </w:rPr>
      </w:pPr>
    </w:p>
    <w:p w14:paraId="3A0F20DC" w14:textId="77777777" w:rsidR="00DE4B27" w:rsidRPr="00DE4B27" w:rsidRDefault="00DE4B27" w:rsidP="00DE4B27">
      <w:pPr>
        <w:pStyle w:val="TextosemFormatao"/>
        <w:jc w:val="both"/>
        <w:rPr>
          <w:rFonts w:asciiTheme="minorHAnsi" w:hAnsiTheme="minorHAnsi" w:cstheme="minorHAnsi"/>
          <w:sz w:val="22"/>
          <w:szCs w:val="22"/>
        </w:rPr>
      </w:pPr>
      <w:r w:rsidRPr="00DE4B27">
        <w:rPr>
          <w:rFonts w:asciiTheme="minorHAnsi" w:hAnsiTheme="minorHAnsi" w:cstheme="minorHAnsi"/>
          <w:sz w:val="22"/>
          <w:szCs w:val="22"/>
        </w:rPr>
        <w:t>7.2.</w:t>
      </w:r>
      <w:r w:rsidRPr="00DE4B27">
        <w:rPr>
          <w:rFonts w:asciiTheme="minorHAnsi" w:hAnsiTheme="minorHAnsi" w:cstheme="minorHAnsi"/>
          <w:sz w:val="22"/>
          <w:szCs w:val="22"/>
          <w:lang w:val="pt-BR"/>
        </w:rPr>
        <w:t xml:space="preserve">3. </w:t>
      </w:r>
      <w:r w:rsidRPr="00DE4B27">
        <w:rPr>
          <w:rFonts w:asciiTheme="minorHAnsi" w:hAnsiTheme="minorHAnsi" w:cstheme="minorHAnsi"/>
          <w:sz w:val="22"/>
          <w:szCs w:val="22"/>
        </w:rPr>
        <w:t>Para efeito de cada pagamento, a nota fiscal/fatura deverá estar acompanhada das guias de comprovação de recolhimento dos encargos previdenciários (INSS e FGTS).</w:t>
      </w:r>
    </w:p>
    <w:p w14:paraId="716C6C4A" w14:textId="77777777" w:rsidR="00DE4B27" w:rsidRPr="00DE4B27" w:rsidRDefault="00DE4B27" w:rsidP="00DE4B27">
      <w:pPr>
        <w:pStyle w:val="TextosemFormatao"/>
        <w:jc w:val="both"/>
        <w:rPr>
          <w:rFonts w:asciiTheme="minorHAnsi" w:hAnsiTheme="minorHAnsi" w:cstheme="minorHAnsi"/>
          <w:sz w:val="22"/>
          <w:szCs w:val="22"/>
        </w:rPr>
      </w:pPr>
    </w:p>
    <w:p w14:paraId="678340F3"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7.2.4. O Município poderá deduzir do montante a pagar os valores correspondentes a multas ou indenizações devidas pela empresa vencedora, nos termos da Ata/contrato.</w:t>
      </w:r>
    </w:p>
    <w:p w14:paraId="315FA409" w14:textId="77777777" w:rsidR="00DE4B27" w:rsidRPr="00DE4B27" w:rsidRDefault="00DE4B27" w:rsidP="00DE4B27">
      <w:pPr>
        <w:jc w:val="both"/>
        <w:rPr>
          <w:rFonts w:asciiTheme="minorHAnsi" w:hAnsiTheme="minorHAnsi" w:cstheme="minorHAnsi"/>
          <w:sz w:val="22"/>
          <w:szCs w:val="22"/>
        </w:rPr>
      </w:pPr>
    </w:p>
    <w:p w14:paraId="3D24CD7A"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7.2.5. Nenhum pagamento será efetuado à empresa vencedora enquanto pendente de liquidação qualquer obrigação financeira, sem que isso gere direito à alteração dos preços, ou de compensação financeira por atraso de pagamento.</w:t>
      </w:r>
    </w:p>
    <w:p w14:paraId="47EBA3DA" w14:textId="77777777" w:rsidR="00DE4B27" w:rsidRPr="00DE4B27" w:rsidRDefault="00DE4B27" w:rsidP="00DE4B27">
      <w:pPr>
        <w:jc w:val="both"/>
        <w:rPr>
          <w:rFonts w:asciiTheme="minorHAnsi" w:hAnsiTheme="minorHAnsi" w:cstheme="minorHAnsi"/>
          <w:sz w:val="22"/>
          <w:szCs w:val="22"/>
        </w:rPr>
      </w:pPr>
    </w:p>
    <w:p w14:paraId="35F9B691"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7.2.6. A empresa vencedora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7DDA062" w14:textId="77777777" w:rsidR="00DE4B27" w:rsidRPr="00DE4B27" w:rsidRDefault="00DE4B27" w:rsidP="00DE4B27">
      <w:pPr>
        <w:jc w:val="both"/>
        <w:rPr>
          <w:rFonts w:asciiTheme="minorHAnsi" w:hAnsiTheme="minorHAnsi" w:cstheme="minorHAnsi"/>
          <w:sz w:val="22"/>
          <w:szCs w:val="22"/>
        </w:rPr>
      </w:pPr>
    </w:p>
    <w:p w14:paraId="1C5EA2ED" w14:textId="77777777" w:rsidR="00DE4B27" w:rsidRPr="00DE4B27" w:rsidRDefault="00DE4B27" w:rsidP="00DE4B27">
      <w:pPr>
        <w:jc w:val="both"/>
        <w:rPr>
          <w:rFonts w:asciiTheme="minorHAnsi" w:hAnsiTheme="minorHAnsi" w:cstheme="minorHAnsi"/>
          <w:b/>
          <w:bCs/>
          <w:sz w:val="22"/>
          <w:szCs w:val="22"/>
        </w:rPr>
      </w:pPr>
      <w:r w:rsidRPr="00DE4B27">
        <w:rPr>
          <w:rFonts w:asciiTheme="minorHAnsi" w:hAnsiTheme="minorHAnsi" w:cstheme="minorHAnsi"/>
          <w:b/>
          <w:bCs/>
          <w:sz w:val="22"/>
          <w:szCs w:val="22"/>
        </w:rPr>
        <w:t>8. FORMA E CRITÉRIOS DE SELEÇÃO DO FORNECEDOR</w:t>
      </w:r>
    </w:p>
    <w:p w14:paraId="759D10F9" w14:textId="77777777" w:rsidR="00DE4B27" w:rsidRPr="00DE4B27" w:rsidRDefault="00DE4B27" w:rsidP="00DE4B27">
      <w:pPr>
        <w:jc w:val="both"/>
        <w:rPr>
          <w:rFonts w:asciiTheme="minorHAnsi" w:hAnsiTheme="minorHAnsi" w:cstheme="minorHAnsi"/>
          <w:b/>
          <w:bCs/>
          <w:sz w:val="22"/>
          <w:szCs w:val="22"/>
        </w:rPr>
      </w:pPr>
    </w:p>
    <w:p w14:paraId="25A1071C" w14:textId="77777777" w:rsidR="00DE4B27" w:rsidRPr="00DE4B27" w:rsidRDefault="00DE4B27" w:rsidP="00DE4B27">
      <w:pPr>
        <w:pStyle w:val="PargrafodaLista"/>
        <w:keepNext/>
        <w:keepLines/>
        <w:numPr>
          <w:ilvl w:val="0"/>
          <w:numId w:val="13"/>
        </w:numPr>
        <w:tabs>
          <w:tab w:val="left" w:pos="567"/>
        </w:tabs>
        <w:spacing w:line="240" w:lineRule="auto"/>
        <w:ind w:left="0"/>
        <w:contextualSpacing w:val="0"/>
        <w:outlineLvl w:val="0"/>
        <w:rPr>
          <w:rFonts w:asciiTheme="minorHAnsi" w:eastAsiaTheme="majorEastAsia" w:hAnsiTheme="minorHAnsi" w:cstheme="minorHAnsi"/>
          <w:b/>
          <w:bCs/>
          <w:vanish/>
          <w:szCs w:val="22"/>
        </w:rPr>
      </w:pPr>
    </w:p>
    <w:p w14:paraId="2D9A9151" w14:textId="77777777" w:rsidR="00DE4B27" w:rsidRPr="00DE4B27" w:rsidRDefault="00DE4B27" w:rsidP="00DE4B27">
      <w:pPr>
        <w:pStyle w:val="PargrafodaLista"/>
        <w:keepNext/>
        <w:keepLines/>
        <w:numPr>
          <w:ilvl w:val="0"/>
          <w:numId w:val="13"/>
        </w:numPr>
        <w:tabs>
          <w:tab w:val="left" w:pos="567"/>
        </w:tabs>
        <w:spacing w:line="240" w:lineRule="auto"/>
        <w:ind w:left="0"/>
        <w:contextualSpacing w:val="0"/>
        <w:outlineLvl w:val="0"/>
        <w:rPr>
          <w:rFonts w:asciiTheme="minorHAnsi" w:eastAsiaTheme="majorEastAsia" w:hAnsiTheme="minorHAnsi" w:cstheme="minorHAnsi"/>
          <w:b/>
          <w:bCs/>
          <w:vanish/>
          <w:szCs w:val="22"/>
        </w:rPr>
      </w:pPr>
    </w:p>
    <w:p w14:paraId="1DC5A998" w14:textId="77777777" w:rsidR="00DE4B27" w:rsidRPr="00DE4B27" w:rsidRDefault="00DE4B27" w:rsidP="00DE4B27">
      <w:pPr>
        <w:pStyle w:val="PargrafodaLista"/>
        <w:keepNext/>
        <w:keepLines/>
        <w:numPr>
          <w:ilvl w:val="0"/>
          <w:numId w:val="13"/>
        </w:numPr>
        <w:tabs>
          <w:tab w:val="left" w:pos="567"/>
        </w:tabs>
        <w:spacing w:line="240" w:lineRule="auto"/>
        <w:ind w:left="0"/>
        <w:contextualSpacing w:val="0"/>
        <w:outlineLvl w:val="0"/>
        <w:rPr>
          <w:rFonts w:asciiTheme="minorHAnsi" w:eastAsiaTheme="majorEastAsia" w:hAnsiTheme="minorHAnsi" w:cstheme="minorHAnsi"/>
          <w:b/>
          <w:bCs/>
          <w:vanish/>
          <w:szCs w:val="22"/>
        </w:rPr>
      </w:pPr>
    </w:p>
    <w:p w14:paraId="4307E58A" w14:textId="77777777" w:rsidR="00DE4B27" w:rsidRPr="00DE4B27" w:rsidRDefault="00DE4B27" w:rsidP="00DE4B27">
      <w:pPr>
        <w:pStyle w:val="PargrafodaLista"/>
        <w:keepNext/>
        <w:keepLines/>
        <w:numPr>
          <w:ilvl w:val="0"/>
          <w:numId w:val="13"/>
        </w:numPr>
        <w:tabs>
          <w:tab w:val="left" w:pos="567"/>
        </w:tabs>
        <w:spacing w:line="240" w:lineRule="auto"/>
        <w:ind w:left="0"/>
        <w:contextualSpacing w:val="0"/>
        <w:outlineLvl w:val="0"/>
        <w:rPr>
          <w:rFonts w:asciiTheme="minorHAnsi" w:eastAsiaTheme="majorEastAsia" w:hAnsiTheme="minorHAnsi" w:cstheme="minorHAnsi"/>
          <w:b/>
          <w:bCs/>
          <w:vanish/>
          <w:szCs w:val="22"/>
        </w:rPr>
      </w:pPr>
    </w:p>
    <w:p w14:paraId="20FDB740" w14:textId="77777777" w:rsidR="00DE4B27" w:rsidRPr="00DE4B27" w:rsidRDefault="00DE4B27" w:rsidP="00DE4B27">
      <w:pPr>
        <w:pStyle w:val="PargrafodaLista"/>
        <w:keepNext/>
        <w:keepLines/>
        <w:numPr>
          <w:ilvl w:val="0"/>
          <w:numId w:val="13"/>
        </w:numPr>
        <w:tabs>
          <w:tab w:val="left" w:pos="567"/>
        </w:tabs>
        <w:spacing w:line="240" w:lineRule="auto"/>
        <w:ind w:left="0"/>
        <w:contextualSpacing w:val="0"/>
        <w:outlineLvl w:val="0"/>
        <w:rPr>
          <w:rFonts w:asciiTheme="minorHAnsi" w:eastAsiaTheme="majorEastAsia" w:hAnsiTheme="minorHAnsi" w:cstheme="minorHAnsi"/>
          <w:b/>
          <w:bCs/>
          <w:vanish/>
          <w:szCs w:val="22"/>
        </w:rPr>
      </w:pPr>
    </w:p>
    <w:p w14:paraId="406BDD1B" w14:textId="77777777" w:rsidR="00DE4B27" w:rsidRPr="00DE4B27" w:rsidRDefault="00DE4B27" w:rsidP="00DE4B27">
      <w:pPr>
        <w:pStyle w:val="PargrafodaLista"/>
        <w:keepNext/>
        <w:keepLines/>
        <w:numPr>
          <w:ilvl w:val="0"/>
          <w:numId w:val="13"/>
        </w:numPr>
        <w:tabs>
          <w:tab w:val="left" w:pos="567"/>
        </w:tabs>
        <w:spacing w:line="240" w:lineRule="auto"/>
        <w:ind w:left="0"/>
        <w:contextualSpacing w:val="0"/>
        <w:outlineLvl w:val="0"/>
        <w:rPr>
          <w:rFonts w:asciiTheme="minorHAnsi" w:eastAsiaTheme="majorEastAsia" w:hAnsiTheme="minorHAnsi" w:cstheme="minorHAnsi"/>
          <w:b/>
          <w:bCs/>
          <w:vanish/>
          <w:szCs w:val="22"/>
        </w:rPr>
      </w:pPr>
    </w:p>
    <w:p w14:paraId="050E19E5" w14:textId="77777777" w:rsidR="00DE4B27" w:rsidRPr="00DE4B27" w:rsidRDefault="00DE4B27" w:rsidP="00DE4B27">
      <w:pPr>
        <w:pStyle w:val="PargrafodaLista"/>
        <w:keepNext/>
        <w:keepLines/>
        <w:numPr>
          <w:ilvl w:val="0"/>
          <w:numId w:val="13"/>
        </w:numPr>
        <w:tabs>
          <w:tab w:val="left" w:pos="567"/>
        </w:tabs>
        <w:spacing w:line="240" w:lineRule="auto"/>
        <w:ind w:left="0"/>
        <w:contextualSpacing w:val="0"/>
        <w:outlineLvl w:val="0"/>
        <w:rPr>
          <w:rFonts w:asciiTheme="minorHAnsi" w:eastAsiaTheme="majorEastAsia" w:hAnsiTheme="minorHAnsi" w:cstheme="minorHAnsi"/>
          <w:b/>
          <w:bCs/>
          <w:vanish/>
          <w:szCs w:val="22"/>
        </w:rPr>
      </w:pPr>
    </w:p>
    <w:p w14:paraId="09042BCE" w14:textId="77777777" w:rsidR="00DE4B27" w:rsidRPr="00DE4B27" w:rsidRDefault="00DE4B27" w:rsidP="00DE4B27">
      <w:pPr>
        <w:pStyle w:val="PargrafodaLista"/>
        <w:keepNext/>
        <w:keepLines/>
        <w:numPr>
          <w:ilvl w:val="0"/>
          <w:numId w:val="14"/>
        </w:numPr>
        <w:tabs>
          <w:tab w:val="left" w:pos="567"/>
        </w:tabs>
        <w:spacing w:line="240" w:lineRule="auto"/>
        <w:ind w:left="0"/>
        <w:contextualSpacing w:val="0"/>
        <w:outlineLvl w:val="1"/>
        <w:rPr>
          <w:rFonts w:asciiTheme="minorHAnsi" w:eastAsiaTheme="majorEastAsia" w:hAnsiTheme="minorHAnsi" w:cstheme="minorHAnsi"/>
          <w:b/>
          <w:bCs/>
          <w:vanish/>
          <w:szCs w:val="22"/>
        </w:rPr>
      </w:pPr>
      <w:bookmarkStart w:id="1" w:name="_Hlk163470806"/>
    </w:p>
    <w:p w14:paraId="00112780" w14:textId="77777777" w:rsidR="00DE4B27" w:rsidRPr="00DE4B27" w:rsidRDefault="00DE4B27" w:rsidP="00DE4B27">
      <w:pPr>
        <w:pStyle w:val="PargrafodaLista"/>
        <w:keepNext/>
        <w:keepLines/>
        <w:numPr>
          <w:ilvl w:val="0"/>
          <w:numId w:val="14"/>
        </w:numPr>
        <w:tabs>
          <w:tab w:val="left" w:pos="567"/>
        </w:tabs>
        <w:spacing w:line="240" w:lineRule="auto"/>
        <w:ind w:left="0"/>
        <w:contextualSpacing w:val="0"/>
        <w:outlineLvl w:val="1"/>
        <w:rPr>
          <w:rFonts w:asciiTheme="minorHAnsi" w:eastAsiaTheme="majorEastAsia" w:hAnsiTheme="minorHAnsi" w:cstheme="minorHAnsi"/>
          <w:b/>
          <w:bCs/>
          <w:vanish/>
          <w:szCs w:val="22"/>
        </w:rPr>
      </w:pPr>
    </w:p>
    <w:p w14:paraId="2D250CAD" w14:textId="77777777" w:rsidR="00DE4B27" w:rsidRPr="00DE4B27" w:rsidRDefault="00DE4B27" w:rsidP="00DE4B27">
      <w:pPr>
        <w:pStyle w:val="PargrafodaLista"/>
        <w:keepNext/>
        <w:keepLines/>
        <w:numPr>
          <w:ilvl w:val="0"/>
          <w:numId w:val="14"/>
        </w:numPr>
        <w:tabs>
          <w:tab w:val="left" w:pos="567"/>
        </w:tabs>
        <w:spacing w:line="240" w:lineRule="auto"/>
        <w:ind w:left="0"/>
        <w:contextualSpacing w:val="0"/>
        <w:outlineLvl w:val="1"/>
        <w:rPr>
          <w:rFonts w:asciiTheme="minorHAnsi" w:eastAsiaTheme="majorEastAsia" w:hAnsiTheme="minorHAnsi" w:cstheme="minorHAnsi"/>
          <w:b/>
          <w:bCs/>
          <w:vanish/>
          <w:szCs w:val="22"/>
        </w:rPr>
      </w:pPr>
    </w:p>
    <w:p w14:paraId="01642504" w14:textId="77777777" w:rsidR="00DE4B27" w:rsidRPr="00DE4B27" w:rsidRDefault="00DE4B27" w:rsidP="00DE4B27">
      <w:pPr>
        <w:pStyle w:val="PargrafodaLista"/>
        <w:keepNext/>
        <w:keepLines/>
        <w:numPr>
          <w:ilvl w:val="0"/>
          <w:numId w:val="14"/>
        </w:numPr>
        <w:tabs>
          <w:tab w:val="left" w:pos="567"/>
        </w:tabs>
        <w:spacing w:line="240" w:lineRule="auto"/>
        <w:ind w:left="0"/>
        <w:contextualSpacing w:val="0"/>
        <w:outlineLvl w:val="1"/>
        <w:rPr>
          <w:rFonts w:asciiTheme="minorHAnsi" w:eastAsiaTheme="majorEastAsia" w:hAnsiTheme="minorHAnsi" w:cstheme="minorHAnsi"/>
          <w:b/>
          <w:bCs/>
          <w:vanish/>
          <w:szCs w:val="22"/>
        </w:rPr>
      </w:pPr>
    </w:p>
    <w:p w14:paraId="79ECB53C" w14:textId="77777777" w:rsidR="00DE4B27" w:rsidRPr="00DE4B27" w:rsidRDefault="00DE4B27" w:rsidP="00DE4B27">
      <w:pPr>
        <w:pStyle w:val="PargrafodaLista"/>
        <w:keepNext/>
        <w:keepLines/>
        <w:numPr>
          <w:ilvl w:val="0"/>
          <w:numId w:val="14"/>
        </w:numPr>
        <w:tabs>
          <w:tab w:val="left" w:pos="567"/>
        </w:tabs>
        <w:spacing w:line="240" w:lineRule="auto"/>
        <w:ind w:left="0"/>
        <w:contextualSpacing w:val="0"/>
        <w:outlineLvl w:val="1"/>
        <w:rPr>
          <w:rFonts w:asciiTheme="minorHAnsi" w:eastAsiaTheme="majorEastAsia" w:hAnsiTheme="minorHAnsi" w:cstheme="minorHAnsi"/>
          <w:b/>
          <w:bCs/>
          <w:vanish/>
          <w:szCs w:val="22"/>
        </w:rPr>
      </w:pPr>
    </w:p>
    <w:p w14:paraId="08F1B424" w14:textId="77777777" w:rsidR="00DE4B27" w:rsidRPr="00DE4B27" w:rsidRDefault="00DE4B27" w:rsidP="00DE4B27">
      <w:pPr>
        <w:pStyle w:val="PargrafodaLista"/>
        <w:keepNext/>
        <w:keepLines/>
        <w:numPr>
          <w:ilvl w:val="0"/>
          <w:numId w:val="14"/>
        </w:numPr>
        <w:tabs>
          <w:tab w:val="left" w:pos="567"/>
        </w:tabs>
        <w:spacing w:line="240" w:lineRule="auto"/>
        <w:ind w:left="0"/>
        <w:contextualSpacing w:val="0"/>
        <w:outlineLvl w:val="1"/>
        <w:rPr>
          <w:rFonts w:asciiTheme="minorHAnsi" w:eastAsiaTheme="majorEastAsia" w:hAnsiTheme="minorHAnsi" w:cstheme="minorHAnsi"/>
          <w:b/>
          <w:bCs/>
          <w:vanish/>
          <w:szCs w:val="22"/>
        </w:rPr>
      </w:pPr>
    </w:p>
    <w:p w14:paraId="3B9872F7" w14:textId="77777777" w:rsidR="00DE4B27" w:rsidRPr="00DE4B27" w:rsidRDefault="00DE4B27" w:rsidP="00DE4B27">
      <w:pPr>
        <w:pStyle w:val="PargrafodaLista"/>
        <w:keepNext/>
        <w:keepLines/>
        <w:numPr>
          <w:ilvl w:val="0"/>
          <w:numId w:val="14"/>
        </w:numPr>
        <w:tabs>
          <w:tab w:val="left" w:pos="567"/>
        </w:tabs>
        <w:spacing w:line="240" w:lineRule="auto"/>
        <w:ind w:left="0"/>
        <w:contextualSpacing w:val="0"/>
        <w:outlineLvl w:val="1"/>
        <w:rPr>
          <w:rFonts w:asciiTheme="minorHAnsi" w:eastAsiaTheme="majorEastAsia" w:hAnsiTheme="minorHAnsi" w:cstheme="minorHAnsi"/>
          <w:b/>
          <w:bCs/>
          <w:vanish/>
          <w:szCs w:val="22"/>
        </w:rPr>
      </w:pPr>
    </w:p>
    <w:p w14:paraId="627F35CF" w14:textId="77777777" w:rsidR="00DE4B27" w:rsidRPr="00DE4B27" w:rsidRDefault="00DE4B27" w:rsidP="00DE4B27">
      <w:pPr>
        <w:pStyle w:val="PargrafodaLista"/>
        <w:keepNext/>
        <w:keepLines/>
        <w:numPr>
          <w:ilvl w:val="0"/>
          <w:numId w:val="14"/>
        </w:numPr>
        <w:tabs>
          <w:tab w:val="left" w:pos="567"/>
        </w:tabs>
        <w:spacing w:line="240" w:lineRule="auto"/>
        <w:ind w:left="0"/>
        <w:contextualSpacing w:val="0"/>
        <w:outlineLvl w:val="1"/>
        <w:rPr>
          <w:rFonts w:asciiTheme="minorHAnsi" w:eastAsiaTheme="majorEastAsia" w:hAnsiTheme="minorHAnsi" w:cstheme="minorHAnsi"/>
          <w:b/>
          <w:bCs/>
          <w:vanish/>
          <w:szCs w:val="22"/>
        </w:rPr>
      </w:pPr>
    </w:p>
    <w:p w14:paraId="45403C5C" w14:textId="77777777" w:rsidR="00DE4B27" w:rsidRPr="00DE4B27" w:rsidRDefault="00DE4B27" w:rsidP="00DE4B27">
      <w:pPr>
        <w:pStyle w:val="PargrafodaLista"/>
        <w:keepNext/>
        <w:keepLines/>
        <w:numPr>
          <w:ilvl w:val="1"/>
          <w:numId w:val="14"/>
        </w:numPr>
        <w:tabs>
          <w:tab w:val="left" w:pos="567"/>
        </w:tabs>
        <w:spacing w:line="240" w:lineRule="auto"/>
        <w:ind w:left="0"/>
        <w:contextualSpacing w:val="0"/>
        <w:outlineLvl w:val="1"/>
        <w:rPr>
          <w:rFonts w:asciiTheme="minorHAnsi" w:eastAsiaTheme="majorEastAsia" w:hAnsiTheme="minorHAnsi" w:cstheme="minorHAnsi"/>
          <w:b/>
          <w:bCs/>
          <w:vanish/>
          <w:szCs w:val="22"/>
        </w:rPr>
      </w:pPr>
    </w:p>
    <w:bookmarkEnd w:id="1"/>
    <w:p w14:paraId="4C58806B" w14:textId="77777777" w:rsidR="00DE4B27" w:rsidRPr="00DE4B27" w:rsidRDefault="00DE4B27" w:rsidP="00DE4B27">
      <w:pPr>
        <w:pStyle w:val="PargrafodaLista"/>
        <w:numPr>
          <w:ilvl w:val="0"/>
          <w:numId w:val="15"/>
        </w:numPr>
        <w:spacing w:line="240" w:lineRule="auto"/>
        <w:ind w:left="0"/>
        <w:contextualSpacing w:val="0"/>
        <w:rPr>
          <w:rFonts w:asciiTheme="minorHAnsi" w:hAnsiTheme="minorHAnsi" w:cstheme="minorHAnsi"/>
          <w:vanish/>
          <w:szCs w:val="22"/>
        </w:rPr>
      </w:pPr>
    </w:p>
    <w:p w14:paraId="7A437165" w14:textId="77777777" w:rsidR="00DE4B27" w:rsidRPr="00DE4B27" w:rsidRDefault="00DE4B27" w:rsidP="00DE4B27">
      <w:pPr>
        <w:pStyle w:val="PargrafodaLista"/>
        <w:numPr>
          <w:ilvl w:val="0"/>
          <w:numId w:val="15"/>
        </w:numPr>
        <w:spacing w:line="240" w:lineRule="auto"/>
        <w:ind w:left="0"/>
        <w:contextualSpacing w:val="0"/>
        <w:rPr>
          <w:rFonts w:asciiTheme="minorHAnsi" w:hAnsiTheme="minorHAnsi" w:cstheme="minorHAnsi"/>
          <w:vanish/>
          <w:szCs w:val="22"/>
        </w:rPr>
      </w:pPr>
    </w:p>
    <w:p w14:paraId="08621872" w14:textId="77777777" w:rsidR="00DE4B27" w:rsidRPr="00DE4B27" w:rsidRDefault="00DE4B27" w:rsidP="00DE4B27">
      <w:pPr>
        <w:pStyle w:val="PargrafodaLista"/>
        <w:numPr>
          <w:ilvl w:val="0"/>
          <w:numId w:val="15"/>
        </w:numPr>
        <w:spacing w:line="240" w:lineRule="auto"/>
        <w:ind w:left="0"/>
        <w:contextualSpacing w:val="0"/>
        <w:rPr>
          <w:rFonts w:asciiTheme="minorHAnsi" w:hAnsiTheme="minorHAnsi" w:cstheme="minorHAnsi"/>
          <w:vanish/>
          <w:szCs w:val="22"/>
        </w:rPr>
      </w:pPr>
    </w:p>
    <w:p w14:paraId="36507E7E" w14:textId="77777777" w:rsidR="00DE4B27" w:rsidRPr="00DE4B27" w:rsidRDefault="00DE4B27" w:rsidP="00DE4B27">
      <w:pPr>
        <w:pStyle w:val="PargrafodaLista"/>
        <w:numPr>
          <w:ilvl w:val="0"/>
          <w:numId w:val="15"/>
        </w:numPr>
        <w:spacing w:line="240" w:lineRule="auto"/>
        <w:ind w:left="0"/>
        <w:contextualSpacing w:val="0"/>
        <w:rPr>
          <w:rFonts w:asciiTheme="minorHAnsi" w:hAnsiTheme="minorHAnsi" w:cstheme="minorHAnsi"/>
          <w:vanish/>
          <w:szCs w:val="22"/>
        </w:rPr>
      </w:pPr>
    </w:p>
    <w:p w14:paraId="491180A3" w14:textId="77777777" w:rsidR="00DE4B27" w:rsidRPr="00DE4B27" w:rsidRDefault="00DE4B27" w:rsidP="00DE4B27">
      <w:pPr>
        <w:pStyle w:val="PargrafodaLista"/>
        <w:numPr>
          <w:ilvl w:val="0"/>
          <w:numId w:val="15"/>
        </w:numPr>
        <w:spacing w:line="240" w:lineRule="auto"/>
        <w:ind w:left="0"/>
        <w:contextualSpacing w:val="0"/>
        <w:rPr>
          <w:rFonts w:asciiTheme="minorHAnsi" w:hAnsiTheme="minorHAnsi" w:cstheme="minorHAnsi"/>
          <w:vanish/>
          <w:szCs w:val="22"/>
        </w:rPr>
      </w:pPr>
    </w:p>
    <w:p w14:paraId="3F80D763" w14:textId="77777777" w:rsidR="00DE4B27" w:rsidRPr="00DE4B27" w:rsidRDefault="00DE4B27" w:rsidP="00DE4B27">
      <w:pPr>
        <w:pStyle w:val="PargrafodaLista"/>
        <w:numPr>
          <w:ilvl w:val="0"/>
          <w:numId w:val="15"/>
        </w:numPr>
        <w:spacing w:line="240" w:lineRule="auto"/>
        <w:ind w:left="0"/>
        <w:contextualSpacing w:val="0"/>
        <w:rPr>
          <w:rFonts w:asciiTheme="minorHAnsi" w:hAnsiTheme="minorHAnsi" w:cstheme="minorHAnsi"/>
          <w:vanish/>
          <w:szCs w:val="22"/>
        </w:rPr>
      </w:pPr>
    </w:p>
    <w:p w14:paraId="4CD3D990" w14:textId="77777777" w:rsidR="00DE4B27" w:rsidRPr="00DE4B27" w:rsidRDefault="00DE4B27" w:rsidP="00DE4B27">
      <w:pPr>
        <w:pStyle w:val="PargrafodaLista"/>
        <w:numPr>
          <w:ilvl w:val="0"/>
          <w:numId w:val="15"/>
        </w:numPr>
        <w:spacing w:line="240" w:lineRule="auto"/>
        <w:ind w:left="0"/>
        <w:contextualSpacing w:val="0"/>
        <w:rPr>
          <w:rFonts w:asciiTheme="minorHAnsi" w:hAnsiTheme="minorHAnsi" w:cstheme="minorHAnsi"/>
          <w:vanish/>
          <w:szCs w:val="22"/>
        </w:rPr>
      </w:pPr>
    </w:p>
    <w:p w14:paraId="764E5907" w14:textId="77777777" w:rsidR="00DE4B27" w:rsidRPr="00DE4B27" w:rsidRDefault="00DE4B27" w:rsidP="00DE4B27">
      <w:pPr>
        <w:pStyle w:val="PargrafodaLista"/>
        <w:numPr>
          <w:ilvl w:val="0"/>
          <w:numId w:val="15"/>
        </w:numPr>
        <w:spacing w:line="240" w:lineRule="auto"/>
        <w:ind w:left="0"/>
        <w:contextualSpacing w:val="0"/>
        <w:rPr>
          <w:rFonts w:asciiTheme="minorHAnsi" w:hAnsiTheme="minorHAnsi" w:cstheme="minorHAnsi"/>
          <w:vanish/>
          <w:szCs w:val="22"/>
        </w:rPr>
      </w:pPr>
    </w:p>
    <w:p w14:paraId="36BA5B14" w14:textId="77777777" w:rsidR="00DE4B27" w:rsidRPr="00DE4B27" w:rsidRDefault="00DE4B27" w:rsidP="00DE4B27">
      <w:pPr>
        <w:pStyle w:val="PargrafodaLista"/>
        <w:numPr>
          <w:ilvl w:val="1"/>
          <w:numId w:val="15"/>
        </w:numPr>
        <w:spacing w:line="240" w:lineRule="auto"/>
        <w:ind w:left="0"/>
        <w:contextualSpacing w:val="0"/>
        <w:rPr>
          <w:rFonts w:asciiTheme="minorHAnsi" w:hAnsiTheme="minorHAnsi" w:cstheme="minorHAnsi"/>
          <w:vanish/>
          <w:szCs w:val="22"/>
        </w:rPr>
      </w:pPr>
    </w:p>
    <w:p w14:paraId="2644D9B8" w14:textId="77777777" w:rsidR="00DE4B27" w:rsidRPr="00DE4B27" w:rsidRDefault="00DE4B27" w:rsidP="00DE4B27">
      <w:pPr>
        <w:pStyle w:val="PargrafodaLista"/>
        <w:numPr>
          <w:ilvl w:val="1"/>
          <w:numId w:val="15"/>
        </w:numPr>
        <w:spacing w:line="240" w:lineRule="auto"/>
        <w:ind w:left="0"/>
        <w:contextualSpacing w:val="0"/>
        <w:rPr>
          <w:rFonts w:asciiTheme="minorHAnsi" w:hAnsiTheme="minorHAnsi" w:cstheme="minorHAnsi"/>
          <w:vanish/>
          <w:szCs w:val="22"/>
        </w:rPr>
      </w:pPr>
    </w:p>
    <w:p w14:paraId="3A613E50" w14:textId="77777777" w:rsidR="00DE4B27" w:rsidRPr="00DE4B27" w:rsidRDefault="00DE4B27" w:rsidP="00DE4B27">
      <w:pPr>
        <w:pStyle w:val="Nivel2"/>
        <w:numPr>
          <w:ilvl w:val="0"/>
          <w:numId w:val="0"/>
        </w:numPr>
        <w:spacing w:before="0" w:after="0" w:line="240" w:lineRule="auto"/>
        <w:rPr>
          <w:rFonts w:asciiTheme="minorHAnsi" w:hAnsiTheme="minorHAnsi" w:cstheme="minorHAnsi"/>
          <w:color w:val="auto"/>
          <w:sz w:val="22"/>
          <w:szCs w:val="22"/>
        </w:rPr>
      </w:pPr>
      <w:r w:rsidRPr="00DE4B27">
        <w:rPr>
          <w:rFonts w:asciiTheme="minorHAnsi" w:hAnsiTheme="minorHAnsi" w:cstheme="minorHAnsi"/>
          <w:color w:val="auto"/>
          <w:sz w:val="22"/>
          <w:szCs w:val="22"/>
        </w:rPr>
        <w:t xml:space="preserve">8.1. O Prestador de serviço será selecionado por meio da realização de procedimento de LICITAÇÃO, na modalidade PREGÃO, sob a forma ELETRÔNICA, para REGISTRO DE PREÇO, com adoção do critério de julgamento pelo MENOR PREÇO POR </w:t>
      </w:r>
      <w:r w:rsidRPr="00DE4B27">
        <w:rPr>
          <w:rFonts w:asciiTheme="minorHAnsi" w:eastAsia="Arial" w:hAnsiTheme="minorHAnsi" w:cstheme="minorHAnsi"/>
          <w:sz w:val="22"/>
          <w:szCs w:val="22"/>
        </w:rPr>
        <w:t>GRUPO DE ITENS,</w:t>
      </w:r>
      <w:r w:rsidRPr="00DE4B27">
        <w:rPr>
          <w:rFonts w:asciiTheme="minorHAnsi" w:hAnsiTheme="minorHAnsi" w:cstheme="minorHAnsi"/>
          <w:color w:val="auto"/>
          <w:sz w:val="22"/>
          <w:szCs w:val="22"/>
        </w:rPr>
        <w:t xml:space="preserve"> observando os prazos máximos para a prestação dos serviços, as especificações técnicas e os parâmetros mínimos de desempenho e qualidade definidos.</w:t>
      </w:r>
    </w:p>
    <w:p w14:paraId="3FA04E11" w14:textId="77777777" w:rsidR="00DE4B27" w:rsidRPr="00DE4B27" w:rsidRDefault="00DE4B27" w:rsidP="00DE4B27">
      <w:pPr>
        <w:pStyle w:val="Nvel1-SemNum"/>
        <w:spacing w:before="0" w:after="0"/>
        <w:ind w:left="0"/>
        <w:rPr>
          <w:rFonts w:asciiTheme="minorHAnsi" w:hAnsiTheme="minorHAnsi" w:cstheme="minorHAnsi"/>
          <w:sz w:val="22"/>
          <w:szCs w:val="22"/>
        </w:rPr>
      </w:pPr>
    </w:p>
    <w:p w14:paraId="03DFB533" w14:textId="77777777" w:rsidR="00DE4B27" w:rsidRPr="00DE4B27" w:rsidRDefault="00DE4B27" w:rsidP="00DE4B27">
      <w:pPr>
        <w:pStyle w:val="Nvel1-SemNum"/>
        <w:spacing w:before="0" w:after="0"/>
        <w:ind w:left="0"/>
        <w:rPr>
          <w:rFonts w:asciiTheme="minorHAnsi" w:eastAsiaTheme="minorEastAsia" w:hAnsiTheme="minorHAnsi" w:cstheme="minorHAnsi"/>
          <w:sz w:val="22"/>
          <w:szCs w:val="22"/>
        </w:rPr>
      </w:pPr>
      <w:r w:rsidRPr="00DE4B27">
        <w:rPr>
          <w:rFonts w:asciiTheme="minorHAnsi" w:hAnsiTheme="minorHAnsi" w:cstheme="minorHAnsi"/>
          <w:sz w:val="22"/>
          <w:szCs w:val="22"/>
        </w:rPr>
        <w:t>8.2. Exigências de Habilitação</w:t>
      </w:r>
    </w:p>
    <w:p w14:paraId="383722E5" w14:textId="77777777" w:rsidR="00DE4B27" w:rsidRPr="00DE4B27" w:rsidRDefault="00DE4B27" w:rsidP="00DE4B27">
      <w:pPr>
        <w:pStyle w:val="Nivel2"/>
        <w:numPr>
          <w:ilvl w:val="0"/>
          <w:numId w:val="0"/>
        </w:numPr>
        <w:spacing w:before="0" w:after="0" w:line="240" w:lineRule="auto"/>
        <w:rPr>
          <w:rFonts w:asciiTheme="minorHAnsi" w:hAnsiTheme="minorHAnsi" w:cstheme="minorHAnsi"/>
          <w:color w:val="auto"/>
          <w:sz w:val="22"/>
          <w:szCs w:val="22"/>
        </w:rPr>
      </w:pPr>
    </w:p>
    <w:p w14:paraId="36427BF7"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8.2.1. Definido o resultado do julgamento, após a verificação de conformidade da proposta, o responsável pelo procedimento licitatório verificará a documentação de habilitação do licitante, conforme disposições do edital de licitação.</w:t>
      </w:r>
    </w:p>
    <w:p w14:paraId="2F9A853A"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55F5DB62"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8.2.2.   O</w:t>
      </w:r>
      <w:r w:rsidRPr="00DE4B27">
        <w:rPr>
          <w:rFonts w:asciiTheme="minorHAnsi" w:hAnsiTheme="minorHAnsi" w:cstheme="minorHAnsi"/>
          <w:bCs/>
          <w:sz w:val="22"/>
          <w:szCs w:val="22"/>
        </w:rPr>
        <w:t>s documentos exigidos para fins</w:t>
      </w:r>
      <w:r w:rsidRPr="00DE4B27">
        <w:rPr>
          <w:rFonts w:asciiTheme="minorHAnsi" w:hAnsiTheme="minorHAnsi" w:cstheme="minorHAnsi"/>
          <w:sz w:val="22"/>
          <w:szCs w:val="22"/>
        </w:rPr>
        <w:t xml:space="preserve"> de habilitação serão apresentados por meio eletrônico, via Sistema BBMNET.</w:t>
      </w:r>
    </w:p>
    <w:p w14:paraId="53EE2C39"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73235694"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 xml:space="preserve">8.2.3. Os documentos remetidos por meio do sistema BBMNET poderão ser solicitados em original ou por cópia autenticada a qualquer momento, em prazo a ser estabelecido pelo(a) pregoeiro(a). </w:t>
      </w:r>
    </w:p>
    <w:p w14:paraId="2DBD5DBC"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54C1B369"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8.2.4. Para habilitação dos licitantes, serão exigidos os documentos necessários e suficientes para demonstrar a capacidade do licitante de cumprir o objeto da licitação.</w:t>
      </w:r>
    </w:p>
    <w:p w14:paraId="260CB33D"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5044FACF"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8.3.  Os licitantes deverão apresentar a seguinte documentação relativa à habilitação:</w:t>
      </w:r>
    </w:p>
    <w:p w14:paraId="0156B444" w14:textId="77777777" w:rsidR="00DE4B27" w:rsidRPr="00DE4B27" w:rsidRDefault="00DE4B27" w:rsidP="00DE4B27">
      <w:pPr>
        <w:keepNext/>
        <w:keepLines/>
        <w:tabs>
          <w:tab w:val="left" w:pos="567"/>
        </w:tabs>
        <w:jc w:val="both"/>
        <w:outlineLvl w:val="1"/>
        <w:rPr>
          <w:rFonts w:asciiTheme="minorHAnsi" w:eastAsiaTheme="majorEastAsia" w:hAnsiTheme="minorHAnsi" w:cstheme="minorHAnsi"/>
          <w:b/>
          <w:bCs/>
          <w:iCs/>
          <w:sz w:val="22"/>
          <w:szCs w:val="22"/>
        </w:rPr>
      </w:pPr>
    </w:p>
    <w:p w14:paraId="764E38BE" w14:textId="77777777" w:rsidR="00DE4B27" w:rsidRPr="00DE4B27" w:rsidRDefault="00DE4B27" w:rsidP="00DE4B27">
      <w:pPr>
        <w:keepNext/>
        <w:keepLines/>
        <w:tabs>
          <w:tab w:val="left" w:pos="567"/>
        </w:tabs>
        <w:jc w:val="both"/>
        <w:outlineLvl w:val="1"/>
        <w:rPr>
          <w:rFonts w:asciiTheme="minorHAnsi" w:eastAsiaTheme="majorEastAsia" w:hAnsiTheme="minorHAnsi" w:cstheme="minorHAnsi"/>
          <w:b/>
          <w:bCs/>
          <w:iCs/>
          <w:vanish/>
          <w:sz w:val="22"/>
          <w:szCs w:val="22"/>
        </w:rPr>
      </w:pPr>
      <w:r w:rsidRPr="00DE4B27">
        <w:rPr>
          <w:rFonts w:asciiTheme="minorHAnsi" w:eastAsiaTheme="majorEastAsia" w:hAnsiTheme="minorHAnsi" w:cstheme="minorHAnsi"/>
          <w:b/>
          <w:bCs/>
          <w:iCs/>
          <w:sz w:val="22"/>
          <w:szCs w:val="22"/>
        </w:rPr>
        <w:t xml:space="preserve">8.3.1. </w:t>
      </w:r>
    </w:p>
    <w:p w14:paraId="31E3B907" w14:textId="77777777" w:rsidR="00DE4B27" w:rsidRPr="00DE4B27" w:rsidRDefault="00DE4B27" w:rsidP="00DE4B27">
      <w:pPr>
        <w:keepNext/>
        <w:keepLines/>
        <w:tabs>
          <w:tab w:val="left" w:pos="567"/>
        </w:tabs>
        <w:jc w:val="both"/>
        <w:outlineLvl w:val="1"/>
        <w:rPr>
          <w:rFonts w:asciiTheme="minorHAnsi" w:eastAsiaTheme="majorEastAsia" w:hAnsiTheme="minorHAnsi" w:cstheme="minorHAnsi"/>
          <w:b/>
          <w:bCs/>
          <w:iCs/>
          <w:vanish/>
          <w:sz w:val="22"/>
          <w:szCs w:val="22"/>
        </w:rPr>
      </w:pPr>
    </w:p>
    <w:p w14:paraId="083E050F" w14:textId="77777777" w:rsidR="00DE4B27" w:rsidRPr="00DE4B27" w:rsidRDefault="00DE4B27" w:rsidP="00DE4B27">
      <w:pPr>
        <w:keepNext/>
        <w:keepLines/>
        <w:tabs>
          <w:tab w:val="left" w:pos="567"/>
        </w:tabs>
        <w:jc w:val="both"/>
        <w:outlineLvl w:val="1"/>
        <w:rPr>
          <w:rFonts w:asciiTheme="minorHAnsi" w:eastAsiaTheme="majorEastAsia" w:hAnsiTheme="minorHAnsi" w:cstheme="minorHAnsi"/>
          <w:b/>
          <w:bCs/>
          <w:iCs/>
          <w:vanish/>
          <w:sz w:val="22"/>
          <w:szCs w:val="22"/>
        </w:rPr>
      </w:pPr>
    </w:p>
    <w:p w14:paraId="4E54B6D0" w14:textId="77777777" w:rsidR="00DE4B27" w:rsidRPr="00DE4B27" w:rsidRDefault="00DE4B27" w:rsidP="00DE4B27">
      <w:pPr>
        <w:keepNext/>
        <w:keepLines/>
        <w:tabs>
          <w:tab w:val="left" w:pos="567"/>
        </w:tabs>
        <w:jc w:val="both"/>
        <w:outlineLvl w:val="1"/>
        <w:rPr>
          <w:rFonts w:asciiTheme="minorHAnsi" w:eastAsiaTheme="majorEastAsia" w:hAnsiTheme="minorHAnsi" w:cstheme="minorHAnsi"/>
          <w:b/>
          <w:bCs/>
          <w:iCs/>
          <w:vanish/>
          <w:sz w:val="22"/>
          <w:szCs w:val="22"/>
        </w:rPr>
      </w:pPr>
    </w:p>
    <w:p w14:paraId="22F62367" w14:textId="77777777" w:rsidR="00DE4B27" w:rsidRPr="00DE4B27" w:rsidRDefault="00DE4B27" w:rsidP="00DE4B27">
      <w:pPr>
        <w:keepNext/>
        <w:keepLines/>
        <w:tabs>
          <w:tab w:val="left" w:pos="567"/>
        </w:tabs>
        <w:jc w:val="both"/>
        <w:outlineLvl w:val="1"/>
        <w:rPr>
          <w:rFonts w:asciiTheme="minorHAnsi" w:eastAsiaTheme="majorEastAsia" w:hAnsiTheme="minorHAnsi" w:cstheme="minorHAnsi"/>
          <w:b/>
          <w:bCs/>
          <w:iCs/>
          <w:vanish/>
          <w:sz w:val="22"/>
          <w:szCs w:val="22"/>
        </w:rPr>
      </w:pPr>
    </w:p>
    <w:p w14:paraId="57B8F817" w14:textId="77777777" w:rsidR="00DE4B27" w:rsidRPr="00DE4B27" w:rsidRDefault="00DE4B27" w:rsidP="00DE4B27">
      <w:pPr>
        <w:keepNext/>
        <w:keepLines/>
        <w:tabs>
          <w:tab w:val="left" w:pos="567"/>
        </w:tabs>
        <w:jc w:val="both"/>
        <w:outlineLvl w:val="1"/>
        <w:rPr>
          <w:rFonts w:asciiTheme="minorHAnsi" w:eastAsiaTheme="majorEastAsia" w:hAnsiTheme="minorHAnsi" w:cstheme="minorHAnsi"/>
          <w:b/>
          <w:bCs/>
          <w:iCs/>
          <w:vanish/>
          <w:sz w:val="22"/>
          <w:szCs w:val="22"/>
        </w:rPr>
      </w:pPr>
    </w:p>
    <w:p w14:paraId="6E1263BE" w14:textId="77777777" w:rsidR="00DE4B27" w:rsidRPr="00DE4B27" w:rsidRDefault="00DE4B27" w:rsidP="00DE4B27">
      <w:pPr>
        <w:keepNext/>
        <w:keepLines/>
        <w:tabs>
          <w:tab w:val="left" w:pos="567"/>
        </w:tabs>
        <w:jc w:val="both"/>
        <w:outlineLvl w:val="1"/>
        <w:rPr>
          <w:rFonts w:asciiTheme="minorHAnsi" w:eastAsiaTheme="majorEastAsia" w:hAnsiTheme="minorHAnsi" w:cstheme="minorHAnsi"/>
          <w:b/>
          <w:bCs/>
          <w:iCs/>
          <w:vanish/>
          <w:sz w:val="22"/>
          <w:szCs w:val="22"/>
        </w:rPr>
      </w:pPr>
    </w:p>
    <w:p w14:paraId="5289649C" w14:textId="77777777" w:rsidR="00DE4B27" w:rsidRPr="00DE4B27" w:rsidRDefault="00DE4B27" w:rsidP="00DE4B27">
      <w:pPr>
        <w:keepNext/>
        <w:keepLines/>
        <w:tabs>
          <w:tab w:val="left" w:pos="567"/>
        </w:tabs>
        <w:jc w:val="both"/>
        <w:outlineLvl w:val="1"/>
        <w:rPr>
          <w:rFonts w:asciiTheme="minorHAnsi" w:eastAsiaTheme="majorEastAsia" w:hAnsiTheme="minorHAnsi" w:cstheme="minorHAnsi"/>
          <w:b/>
          <w:bCs/>
          <w:iCs/>
          <w:vanish/>
          <w:sz w:val="22"/>
          <w:szCs w:val="22"/>
        </w:rPr>
      </w:pPr>
    </w:p>
    <w:p w14:paraId="7BE5A6C9" w14:textId="77777777" w:rsidR="00DE4B27" w:rsidRPr="00DE4B27" w:rsidRDefault="00DE4B27" w:rsidP="00DE4B27">
      <w:pPr>
        <w:keepNext/>
        <w:keepLines/>
        <w:tabs>
          <w:tab w:val="left" w:pos="567"/>
        </w:tabs>
        <w:jc w:val="both"/>
        <w:outlineLvl w:val="1"/>
        <w:rPr>
          <w:rFonts w:asciiTheme="minorHAnsi" w:eastAsiaTheme="majorEastAsia" w:hAnsiTheme="minorHAnsi" w:cstheme="minorHAnsi"/>
          <w:b/>
          <w:bCs/>
          <w:iCs/>
          <w:vanish/>
          <w:sz w:val="22"/>
          <w:szCs w:val="22"/>
        </w:rPr>
      </w:pPr>
    </w:p>
    <w:p w14:paraId="343C5F5C" w14:textId="77777777" w:rsidR="00DE4B27" w:rsidRPr="00DE4B27" w:rsidRDefault="00DE4B27" w:rsidP="00DE4B27">
      <w:pPr>
        <w:keepNext/>
        <w:keepLines/>
        <w:tabs>
          <w:tab w:val="left" w:pos="567"/>
        </w:tabs>
        <w:jc w:val="both"/>
        <w:outlineLvl w:val="1"/>
        <w:rPr>
          <w:rFonts w:asciiTheme="minorHAnsi" w:eastAsiaTheme="majorEastAsia" w:hAnsiTheme="minorHAnsi" w:cstheme="minorHAnsi"/>
          <w:b/>
          <w:bCs/>
          <w:iCs/>
          <w:vanish/>
          <w:sz w:val="22"/>
          <w:szCs w:val="22"/>
        </w:rPr>
      </w:pPr>
    </w:p>
    <w:p w14:paraId="0B232D75" w14:textId="77777777" w:rsidR="00DE4B27" w:rsidRPr="00DE4B27" w:rsidRDefault="00DE4B27" w:rsidP="00DE4B27">
      <w:pPr>
        <w:keepNext/>
        <w:keepLines/>
        <w:tabs>
          <w:tab w:val="left" w:pos="567"/>
        </w:tabs>
        <w:jc w:val="both"/>
        <w:outlineLvl w:val="1"/>
        <w:rPr>
          <w:rFonts w:asciiTheme="minorHAnsi" w:eastAsiaTheme="majorEastAsia" w:hAnsiTheme="minorHAnsi" w:cstheme="minorHAnsi"/>
          <w:b/>
          <w:bCs/>
          <w:iCs/>
          <w:vanish/>
          <w:sz w:val="22"/>
          <w:szCs w:val="22"/>
        </w:rPr>
      </w:pPr>
    </w:p>
    <w:p w14:paraId="5F939D98" w14:textId="77777777" w:rsidR="00DE4B27" w:rsidRPr="00DE4B27" w:rsidRDefault="00DE4B27" w:rsidP="00DE4B27">
      <w:pPr>
        <w:keepNext/>
        <w:keepLines/>
        <w:tabs>
          <w:tab w:val="left" w:pos="567"/>
        </w:tabs>
        <w:jc w:val="both"/>
        <w:outlineLvl w:val="1"/>
        <w:rPr>
          <w:rFonts w:asciiTheme="minorHAnsi" w:eastAsiaTheme="majorEastAsia" w:hAnsiTheme="minorHAnsi" w:cstheme="minorHAnsi"/>
          <w:b/>
          <w:bCs/>
          <w:iCs/>
          <w:vanish/>
          <w:sz w:val="22"/>
          <w:szCs w:val="22"/>
        </w:rPr>
      </w:pPr>
    </w:p>
    <w:p w14:paraId="3D11C3FC" w14:textId="77777777" w:rsidR="00DE4B27" w:rsidRPr="00DE4B27" w:rsidRDefault="00DE4B27" w:rsidP="00DE4B27">
      <w:pPr>
        <w:pStyle w:val="Nvel1-SemNum"/>
        <w:spacing w:before="0" w:after="0"/>
        <w:ind w:left="0"/>
        <w:rPr>
          <w:rFonts w:asciiTheme="minorHAnsi" w:eastAsiaTheme="minorEastAsia" w:hAnsiTheme="minorHAnsi" w:cstheme="minorHAnsi"/>
          <w:iCs/>
          <w:sz w:val="22"/>
          <w:szCs w:val="22"/>
        </w:rPr>
      </w:pPr>
      <w:r w:rsidRPr="00DE4B27">
        <w:rPr>
          <w:rFonts w:asciiTheme="minorHAnsi" w:hAnsiTheme="minorHAnsi" w:cstheme="minorHAnsi"/>
          <w:iCs/>
          <w:sz w:val="22"/>
          <w:szCs w:val="22"/>
        </w:rPr>
        <w:t>Habilitação Jurídica</w:t>
      </w:r>
    </w:p>
    <w:p w14:paraId="6D98665F" w14:textId="77777777" w:rsidR="00DE4B27" w:rsidRPr="00DE4B27" w:rsidRDefault="00DE4B27" w:rsidP="00DE4B27">
      <w:pPr>
        <w:pStyle w:val="PargrafodaLista"/>
        <w:numPr>
          <w:ilvl w:val="4"/>
          <w:numId w:val="15"/>
        </w:numPr>
        <w:tabs>
          <w:tab w:val="left" w:pos="851"/>
        </w:tabs>
        <w:spacing w:line="240" w:lineRule="auto"/>
        <w:ind w:left="0"/>
        <w:rPr>
          <w:rFonts w:asciiTheme="minorHAnsi" w:hAnsiTheme="minorHAnsi" w:cstheme="minorHAnsi"/>
          <w:vanish/>
          <w:szCs w:val="22"/>
          <w:u w:val="single"/>
        </w:rPr>
      </w:pPr>
    </w:p>
    <w:p w14:paraId="0A9C43D3" w14:textId="77777777" w:rsidR="00DE4B27" w:rsidRPr="00DE4B27" w:rsidRDefault="00DE4B27" w:rsidP="00DE4B27">
      <w:pPr>
        <w:tabs>
          <w:tab w:val="left" w:pos="851"/>
        </w:tabs>
        <w:jc w:val="both"/>
        <w:rPr>
          <w:rFonts w:asciiTheme="minorHAnsi" w:hAnsiTheme="minorHAnsi" w:cstheme="minorHAnsi"/>
          <w:vanish/>
          <w:sz w:val="22"/>
          <w:szCs w:val="22"/>
          <w:u w:val="single"/>
        </w:rPr>
      </w:pPr>
    </w:p>
    <w:p w14:paraId="27E2AC21" w14:textId="77777777" w:rsidR="00DE4B27" w:rsidRPr="00DE4B27" w:rsidRDefault="00DE4B27" w:rsidP="00DE4B27">
      <w:pPr>
        <w:tabs>
          <w:tab w:val="left" w:pos="851"/>
        </w:tabs>
        <w:jc w:val="both"/>
        <w:rPr>
          <w:rFonts w:asciiTheme="minorHAnsi" w:hAnsiTheme="minorHAnsi" w:cstheme="minorHAnsi"/>
          <w:vanish/>
          <w:sz w:val="22"/>
          <w:szCs w:val="22"/>
          <w:u w:val="single"/>
        </w:rPr>
      </w:pPr>
    </w:p>
    <w:p w14:paraId="3DF2237D" w14:textId="77777777" w:rsidR="00DE4B27" w:rsidRPr="00DE4B27" w:rsidRDefault="00DE4B27" w:rsidP="00DE4B27">
      <w:pPr>
        <w:tabs>
          <w:tab w:val="left" w:pos="851"/>
        </w:tabs>
        <w:jc w:val="both"/>
        <w:rPr>
          <w:rFonts w:asciiTheme="minorHAnsi" w:hAnsiTheme="minorHAnsi" w:cstheme="minorHAnsi"/>
          <w:vanish/>
          <w:sz w:val="22"/>
          <w:szCs w:val="22"/>
          <w:u w:val="single"/>
        </w:rPr>
      </w:pPr>
    </w:p>
    <w:p w14:paraId="0D48406A" w14:textId="77777777" w:rsidR="00DE4B27" w:rsidRPr="00DE4B27" w:rsidRDefault="00DE4B27" w:rsidP="00DE4B27">
      <w:pPr>
        <w:tabs>
          <w:tab w:val="left" w:pos="851"/>
        </w:tabs>
        <w:jc w:val="both"/>
        <w:rPr>
          <w:rFonts w:asciiTheme="minorHAnsi" w:hAnsiTheme="minorHAnsi" w:cstheme="minorHAnsi"/>
          <w:vanish/>
          <w:sz w:val="22"/>
          <w:szCs w:val="22"/>
          <w:u w:val="single"/>
        </w:rPr>
      </w:pPr>
    </w:p>
    <w:p w14:paraId="27DBD95B" w14:textId="77777777" w:rsidR="00DE4B27" w:rsidRPr="00DE4B27" w:rsidRDefault="00DE4B27" w:rsidP="00DE4B27">
      <w:pPr>
        <w:tabs>
          <w:tab w:val="left" w:pos="851"/>
        </w:tabs>
        <w:jc w:val="both"/>
        <w:rPr>
          <w:rFonts w:asciiTheme="minorHAnsi" w:hAnsiTheme="minorHAnsi" w:cstheme="minorHAnsi"/>
          <w:vanish/>
          <w:sz w:val="22"/>
          <w:szCs w:val="22"/>
          <w:u w:val="single"/>
        </w:rPr>
      </w:pPr>
    </w:p>
    <w:p w14:paraId="382E5066" w14:textId="77777777" w:rsidR="00DE4B27" w:rsidRPr="00DE4B27" w:rsidRDefault="00DE4B27" w:rsidP="00DE4B27">
      <w:pPr>
        <w:tabs>
          <w:tab w:val="left" w:pos="851"/>
        </w:tabs>
        <w:jc w:val="both"/>
        <w:rPr>
          <w:rFonts w:asciiTheme="minorHAnsi" w:hAnsiTheme="minorHAnsi" w:cstheme="minorHAnsi"/>
          <w:vanish/>
          <w:sz w:val="22"/>
          <w:szCs w:val="22"/>
          <w:u w:val="single"/>
        </w:rPr>
      </w:pPr>
    </w:p>
    <w:p w14:paraId="63CF38D0" w14:textId="77777777" w:rsidR="00DE4B27" w:rsidRPr="00DE4B27" w:rsidRDefault="00DE4B27" w:rsidP="00DE4B27">
      <w:pPr>
        <w:tabs>
          <w:tab w:val="left" w:pos="851"/>
        </w:tabs>
        <w:jc w:val="both"/>
        <w:rPr>
          <w:rFonts w:asciiTheme="minorHAnsi" w:hAnsiTheme="minorHAnsi" w:cstheme="minorHAnsi"/>
          <w:vanish/>
          <w:sz w:val="22"/>
          <w:szCs w:val="22"/>
          <w:u w:val="single"/>
        </w:rPr>
      </w:pPr>
    </w:p>
    <w:p w14:paraId="1FC362A6" w14:textId="77777777" w:rsidR="00DE4B27" w:rsidRPr="00DE4B27" w:rsidRDefault="00DE4B27" w:rsidP="00DE4B27">
      <w:pPr>
        <w:tabs>
          <w:tab w:val="left" w:pos="851"/>
        </w:tabs>
        <w:jc w:val="both"/>
        <w:rPr>
          <w:rFonts w:asciiTheme="minorHAnsi" w:hAnsiTheme="minorHAnsi" w:cstheme="minorHAnsi"/>
          <w:vanish/>
          <w:sz w:val="22"/>
          <w:szCs w:val="22"/>
          <w:u w:val="single"/>
        </w:rPr>
      </w:pPr>
    </w:p>
    <w:p w14:paraId="25AC410A" w14:textId="77777777" w:rsidR="00DE4B27" w:rsidRPr="00DE4B27" w:rsidRDefault="00DE4B27" w:rsidP="00DE4B27">
      <w:pPr>
        <w:tabs>
          <w:tab w:val="left" w:pos="851"/>
        </w:tabs>
        <w:jc w:val="both"/>
        <w:rPr>
          <w:rFonts w:asciiTheme="minorHAnsi" w:hAnsiTheme="minorHAnsi" w:cstheme="minorHAnsi"/>
          <w:vanish/>
          <w:sz w:val="22"/>
          <w:szCs w:val="22"/>
          <w:u w:val="single"/>
        </w:rPr>
      </w:pPr>
    </w:p>
    <w:p w14:paraId="5C47E217" w14:textId="77777777" w:rsidR="00DE4B27" w:rsidRPr="00DE4B27" w:rsidRDefault="00DE4B27" w:rsidP="00DE4B27">
      <w:pPr>
        <w:tabs>
          <w:tab w:val="left" w:pos="851"/>
        </w:tabs>
        <w:jc w:val="both"/>
        <w:rPr>
          <w:rFonts w:asciiTheme="minorHAnsi" w:hAnsiTheme="minorHAnsi" w:cstheme="minorHAnsi"/>
          <w:vanish/>
          <w:sz w:val="22"/>
          <w:szCs w:val="22"/>
          <w:u w:val="single"/>
        </w:rPr>
      </w:pPr>
    </w:p>
    <w:p w14:paraId="4CB974CE" w14:textId="77777777" w:rsidR="00DE4B27" w:rsidRPr="00DE4B27" w:rsidRDefault="00DE4B27" w:rsidP="00DE4B27">
      <w:pPr>
        <w:tabs>
          <w:tab w:val="left" w:pos="851"/>
        </w:tabs>
        <w:jc w:val="both"/>
        <w:rPr>
          <w:rFonts w:asciiTheme="minorHAnsi" w:hAnsiTheme="minorHAnsi" w:cstheme="minorHAnsi"/>
          <w:vanish/>
          <w:sz w:val="22"/>
          <w:szCs w:val="22"/>
          <w:u w:val="single"/>
        </w:rPr>
      </w:pPr>
    </w:p>
    <w:p w14:paraId="01C2E49F" w14:textId="77777777" w:rsidR="00DE4B27" w:rsidRPr="00DE4B27" w:rsidRDefault="00DE4B27" w:rsidP="00DE4B27">
      <w:pPr>
        <w:tabs>
          <w:tab w:val="left" w:pos="851"/>
        </w:tabs>
        <w:jc w:val="both"/>
        <w:rPr>
          <w:rFonts w:asciiTheme="minorHAnsi" w:hAnsiTheme="minorHAnsi" w:cstheme="minorHAnsi"/>
          <w:vanish/>
          <w:sz w:val="22"/>
          <w:szCs w:val="22"/>
          <w:u w:val="single"/>
        </w:rPr>
      </w:pPr>
    </w:p>
    <w:p w14:paraId="2CC95CD0" w14:textId="77777777" w:rsidR="00DE4B27" w:rsidRPr="00DE4B27" w:rsidRDefault="00DE4B27" w:rsidP="00DE4B27">
      <w:pPr>
        <w:pStyle w:val="Nivel2"/>
        <w:numPr>
          <w:ilvl w:val="0"/>
          <w:numId w:val="0"/>
        </w:numPr>
        <w:tabs>
          <w:tab w:val="left" w:pos="284"/>
          <w:tab w:val="left" w:pos="709"/>
          <w:tab w:val="left" w:pos="993"/>
        </w:tabs>
        <w:spacing w:before="0" w:after="0" w:line="240" w:lineRule="auto"/>
        <w:rPr>
          <w:rFonts w:asciiTheme="minorHAnsi" w:hAnsiTheme="minorHAnsi" w:cstheme="minorHAnsi"/>
          <w:color w:val="auto"/>
          <w:sz w:val="22"/>
          <w:szCs w:val="22"/>
          <w:u w:val="single"/>
        </w:rPr>
      </w:pPr>
    </w:p>
    <w:p w14:paraId="43FA621E" w14:textId="77777777" w:rsidR="00DE4B27" w:rsidRPr="00DE4B27" w:rsidRDefault="00DE4B27" w:rsidP="00DE4B27">
      <w:pPr>
        <w:jc w:val="both"/>
        <w:rPr>
          <w:rFonts w:asciiTheme="minorHAnsi" w:hAnsiTheme="minorHAnsi" w:cstheme="minorHAnsi"/>
          <w:vanish/>
          <w:sz w:val="22"/>
          <w:szCs w:val="22"/>
        </w:rPr>
      </w:pPr>
    </w:p>
    <w:p w14:paraId="7792FF79" w14:textId="77777777" w:rsidR="00DE4B27" w:rsidRPr="00DE4B27" w:rsidRDefault="00DE4B27" w:rsidP="00DE4B27">
      <w:pPr>
        <w:jc w:val="both"/>
        <w:rPr>
          <w:rFonts w:asciiTheme="minorHAnsi" w:hAnsiTheme="minorHAnsi" w:cstheme="minorHAnsi"/>
          <w:vanish/>
          <w:sz w:val="22"/>
          <w:szCs w:val="22"/>
        </w:rPr>
      </w:pPr>
    </w:p>
    <w:p w14:paraId="5D5FB858" w14:textId="77777777" w:rsidR="00DE4B27" w:rsidRPr="00DE4B27" w:rsidRDefault="00DE4B27" w:rsidP="00DE4B27">
      <w:pPr>
        <w:jc w:val="both"/>
        <w:rPr>
          <w:rFonts w:asciiTheme="minorHAnsi" w:hAnsiTheme="minorHAnsi" w:cstheme="minorHAnsi"/>
          <w:vanish/>
          <w:sz w:val="22"/>
          <w:szCs w:val="22"/>
        </w:rPr>
      </w:pPr>
    </w:p>
    <w:p w14:paraId="3C2FFDAF" w14:textId="77777777" w:rsidR="00DE4B27" w:rsidRPr="00DE4B27" w:rsidRDefault="00DE4B27" w:rsidP="00DE4B27">
      <w:pPr>
        <w:jc w:val="both"/>
        <w:rPr>
          <w:rFonts w:asciiTheme="minorHAnsi" w:hAnsiTheme="minorHAnsi" w:cstheme="minorHAnsi"/>
          <w:vanish/>
          <w:sz w:val="22"/>
          <w:szCs w:val="22"/>
        </w:rPr>
      </w:pPr>
    </w:p>
    <w:p w14:paraId="1823E3C4" w14:textId="77777777" w:rsidR="00DE4B27" w:rsidRPr="00DE4B27" w:rsidRDefault="00DE4B27" w:rsidP="00DE4B27">
      <w:pPr>
        <w:jc w:val="both"/>
        <w:rPr>
          <w:rFonts w:asciiTheme="minorHAnsi" w:hAnsiTheme="minorHAnsi" w:cstheme="minorHAnsi"/>
          <w:vanish/>
          <w:sz w:val="22"/>
          <w:szCs w:val="22"/>
        </w:rPr>
      </w:pPr>
    </w:p>
    <w:p w14:paraId="33E58ABB" w14:textId="77777777" w:rsidR="00DE4B27" w:rsidRPr="00DE4B27" w:rsidRDefault="00DE4B27" w:rsidP="00DE4B27">
      <w:pPr>
        <w:jc w:val="both"/>
        <w:rPr>
          <w:rFonts w:asciiTheme="minorHAnsi" w:hAnsiTheme="minorHAnsi" w:cstheme="minorHAnsi"/>
          <w:vanish/>
          <w:sz w:val="22"/>
          <w:szCs w:val="22"/>
        </w:rPr>
      </w:pPr>
    </w:p>
    <w:p w14:paraId="0807E813" w14:textId="77777777" w:rsidR="00DE4B27" w:rsidRPr="00DE4B27" w:rsidRDefault="00DE4B27" w:rsidP="00DE4B27">
      <w:pPr>
        <w:jc w:val="both"/>
        <w:rPr>
          <w:rFonts w:asciiTheme="minorHAnsi" w:hAnsiTheme="minorHAnsi" w:cstheme="minorHAnsi"/>
          <w:vanish/>
          <w:sz w:val="22"/>
          <w:szCs w:val="22"/>
        </w:rPr>
      </w:pPr>
    </w:p>
    <w:p w14:paraId="325EE6F6" w14:textId="77777777" w:rsidR="00DE4B27" w:rsidRPr="00DE4B27" w:rsidRDefault="00DE4B27" w:rsidP="00DE4B27">
      <w:pPr>
        <w:jc w:val="both"/>
        <w:rPr>
          <w:rFonts w:asciiTheme="minorHAnsi" w:hAnsiTheme="minorHAnsi" w:cstheme="minorHAnsi"/>
          <w:vanish/>
          <w:sz w:val="22"/>
          <w:szCs w:val="22"/>
        </w:rPr>
      </w:pPr>
    </w:p>
    <w:p w14:paraId="7DCF3ED5" w14:textId="77777777" w:rsidR="00DE4B27" w:rsidRPr="00DE4B27" w:rsidRDefault="00DE4B27" w:rsidP="00DE4B27">
      <w:pPr>
        <w:jc w:val="both"/>
        <w:rPr>
          <w:rFonts w:asciiTheme="minorHAnsi" w:hAnsiTheme="minorHAnsi" w:cstheme="minorHAnsi"/>
          <w:vanish/>
          <w:sz w:val="22"/>
          <w:szCs w:val="22"/>
        </w:rPr>
      </w:pPr>
    </w:p>
    <w:p w14:paraId="12AA7EEC" w14:textId="77777777" w:rsidR="00DE4B27" w:rsidRPr="00DE4B27" w:rsidRDefault="00DE4B27" w:rsidP="00DE4B27">
      <w:pPr>
        <w:jc w:val="both"/>
        <w:rPr>
          <w:rFonts w:asciiTheme="minorHAnsi" w:hAnsiTheme="minorHAnsi" w:cstheme="minorHAnsi"/>
          <w:vanish/>
          <w:sz w:val="22"/>
          <w:szCs w:val="22"/>
        </w:rPr>
      </w:pPr>
    </w:p>
    <w:p w14:paraId="31D3DBDB" w14:textId="77777777" w:rsidR="00DE4B27" w:rsidRPr="00DE4B27" w:rsidRDefault="00DE4B27" w:rsidP="00DE4B27">
      <w:pPr>
        <w:jc w:val="both"/>
        <w:rPr>
          <w:rFonts w:asciiTheme="minorHAnsi" w:hAnsiTheme="minorHAnsi" w:cstheme="minorHAnsi"/>
          <w:vanish/>
          <w:sz w:val="22"/>
          <w:szCs w:val="22"/>
        </w:rPr>
      </w:pPr>
    </w:p>
    <w:p w14:paraId="27A63C46" w14:textId="77777777" w:rsidR="00DE4B27" w:rsidRPr="00DE4B27" w:rsidRDefault="00DE4B27" w:rsidP="00DE4B27">
      <w:pPr>
        <w:jc w:val="both"/>
        <w:rPr>
          <w:rFonts w:asciiTheme="minorHAnsi" w:hAnsiTheme="minorHAnsi" w:cstheme="minorHAnsi"/>
          <w:vanish/>
          <w:sz w:val="22"/>
          <w:szCs w:val="22"/>
        </w:rPr>
      </w:pPr>
    </w:p>
    <w:p w14:paraId="2F63097F" w14:textId="77777777" w:rsidR="00DE4B27" w:rsidRPr="00DE4B27" w:rsidRDefault="00DE4B27" w:rsidP="00DE4B27">
      <w:pPr>
        <w:jc w:val="both"/>
        <w:rPr>
          <w:rFonts w:asciiTheme="minorHAnsi" w:hAnsiTheme="minorHAnsi" w:cstheme="minorHAnsi"/>
          <w:vanish/>
          <w:sz w:val="22"/>
          <w:szCs w:val="22"/>
        </w:rPr>
      </w:pPr>
    </w:p>
    <w:p w14:paraId="05700C3B" w14:textId="77777777" w:rsidR="00DE4B27" w:rsidRPr="00DE4B27" w:rsidRDefault="00DE4B27" w:rsidP="00DE4B27">
      <w:pPr>
        <w:jc w:val="both"/>
        <w:rPr>
          <w:rFonts w:asciiTheme="minorHAnsi" w:hAnsiTheme="minorHAnsi" w:cstheme="minorHAnsi"/>
          <w:vanish/>
          <w:sz w:val="22"/>
          <w:szCs w:val="22"/>
        </w:rPr>
      </w:pPr>
    </w:p>
    <w:p w14:paraId="3691E4AA"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8.3.1.1. No caso de empresário individual: inscrição no Registro Público de Empresas Mercantis, a cargo da Junta Comercial da respectiva sede;</w:t>
      </w:r>
    </w:p>
    <w:p w14:paraId="15FE0E33"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4E737618"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 xml:space="preserve">8.3.1.2. Em se tratando de microempreendedor individual – MEI: Certificado da Condição de Microempreendedor Individual - CCMEI, na forma da Resolução CGSIM nº 16, de 2009, cuja aceitação ficará condicionada à verificação da autenticidade no sítio </w:t>
      </w:r>
      <w:hyperlink r:id="rId8" w:history="1">
        <w:r w:rsidRPr="00DE4B27">
          <w:rPr>
            <w:rStyle w:val="Hyperlink"/>
            <w:rFonts w:asciiTheme="minorHAnsi" w:hAnsiTheme="minorHAnsi" w:cstheme="minorHAnsi"/>
            <w:sz w:val="22"/>
            <w:szCs w:val="22"/>
          </w:rPr>
          <w:t>www.portaldoempreendedor.gov.br</w:t>
        </w:r>
      </w:hyperlink>
      <w:r w:rsidRPr="00DE4B27">
        <w:rPr>
          <w:rFonts w:asciiTheme="minorHAnsi" w:hAnsiTheme="minorHAnsi" w:cstheme="minorHAnsi"/>
          <w:sz w:val="22"/>
          <w:szCs w:val="22"/>
        </w:rPr>
        <w:t xml:space="preserve">; </w:t>
      </w:r>
    </w:p>
    <w:p w14:paraId="3E866011"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442054DA"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 xml:space="preserve">8.3.1.3. No caso de sociedade empresária ou empresa individual de responsabilidade limitada: ato constitutivo, estatuto ou contrato social em vigor, devidamente registrado na Junta Comercial da respectiva sede, acompanhado de documento comprobatório de seus administradores; </w:t>
      </w:r>
    </w:p>
    <w:p w14:paraId="2763FF85"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424E605E"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8.3.1.4. No caso de sociedade simples: inscrição do ato constitutivo no Registro Civil das Pessoas Jurídicas do local de sua sede, acompanhada de prova da indicação dos seus administradores;</w:t>
      </w:r>
    </w:p>
    <w:p w14:paraId="53D3C1D3"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7DBFA705"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 xml:space="preserve">8.3.1.5. 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 </w:t>
      </w:r>
    </w:p>
    <w:p w14:paraId="3C77762F"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4DFDBD38" w14:textId="77777777" w:rsidR="00DE4B27" w:rsidRPr="00DE4B27" w:rsidRDefault="00DE4B27" w:rsidP="00DE4B27">
      <w:pPr>
        <w:pStyle w:val="Nivel2"/>
        <w:numPr>
          <w:ilvl w:val="0"/>
          <w:numId w:val="0"/>
        </w:numPr>
        <w:spacing w:before="0" w:after="0" w:line="240" w:lineRule="auto"/>
        <w:rPr>
          <w:rFonts w:asciiTheme="minorHAnsi" w:hAnsiTheme="minorHAnsi" w:cstheme="minorHAnsi"/>
          <w:b/>
          <w:sz w:val="22"/>
          <w:szCs w:val="22"/>
        </w:rPr>
      </w:pPr>
      <w:r w:rsidRPr="00DE4B27">
        <w:rPr>
          <w:rFonts w:asciiTheme="minorHAnsi" w:hAnsiTheme="minorHAnsi" w:cstheme="minorHAnsi"/>
          <w:sz w:val="22"/>
          <w:szCs w:val="22"/>
        </w:rPr>
        <w:t>8.3.1.6.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1A50E683" w14:textId="77777777" w:rsidR="00DE4B27" w:rsidRPr="00DE4B27" w:rsidRDefault="00DE4B27" w:rsidP="00DE4B27">
      <w:pPr>
        <w:pStyle w:val="Nivel2"/>
        <w:numPr>
          <w:ilvl w:val="0"/>
          <w:numId w:val="0"/>
        </w:numPr>
        <w:spacing w:before="0" w:after="0" w:line="240" w:lineRule="auto"/>
        <w:rPr>
          <w:rFonts w:asciiTheme="minorHAnsi" w:hAnsiTheme="minorHAnsi" w:cstheme="minorHAnsi"/>
          <w:bCs/>
          <w:sz w:val="22"/>
          <w:szCs w:val="22"/>
        </w:rPr>
      </w:pPr>
    </w:p>
    <w:p w14:paraId="2CA7E8E9"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8.3.1.</w:t>
      </w:r>
      <w:r w:rsidRPr="00DE4B27">
        <w:rPr>
          <w:rFonts w:asciiTheme="minorHAnsi" w:hAnsiTheme="minorHAnsi" w:cstheme="minorHAnsi"/>
          <w:bCs/>
          <w:sz w:val="22"/>
          <w:szCs w:val="22"/>
        </w:rPr>
        <w:t>7.  Ato constitutivo, estatuto ou contrato social em vigor, ou registro empresarial devidamente registrado. Em se tratando de sociedade por ações, o estatuto social deverá vir acompanhado dos documentos de eleição de seus administradores.</w:t>
      </w:r>
    </w:p>
    <w:p w14:paraId="409F0AC3"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306CA5B2" w14:textId="77777777" w:rsidR="00DE4B27" w:rsidRPr="00DE4B27" w:rsidRDefault="00DE4B27" w:rsidP="00DE4B27">
      <w:pPr>
        <w:pStyle w:val="Nivel2"/>
        <w:numPr>
          <w:ilvl w:val="0"/>
          <w:numId w:val="0"/>
        </w:numPr>
        <w:spacing w:before="0" w:after="0" w:line="240" w:lineRule="auto"/>
        <w:rPr>
          <w:rFonts w:asciiTheme="minorHAnsi" w:hAnsiTheme="minorHAnsi" w:cstheme="minorHAnsi"/>
          <w:b/>
          <w:sz w:val="22"/>
          <w:szCs w:val="22"/>
        </w:rPr>
      </w:pPr>
      <w:r w:rsidRPr="00DE4B27">
        <w:rPr>
          <w:rFonts w:asciiTheme="minorHAnsi" w:hAnsiTheme="minorHAnsi" w:cstheme="minorHAnsi"/>
          <w:b/>
          <w:sz w:val="22"/>
          <w:szCs w:val="22"/>
        </w:rPr>
        <w:t>8.3.2. Regularidade Fiscal Federal e Trabalhista</w:t>
      </w:r>
    </w:p>
    <w:p w14:paraId="531D62BF" w14:textId="77777777" w:rsidR="00DE4B27" w:rsidRPr="00DE4B27" w:rsidRDefault="00DE4B27" w:rsidP="00DE4B27">
      <w:pPr>
        <w:pStyle w:val="Nivel2"/>
        <w:numPr>
          <w:ilvl w:val="0"/>
          <w:numId w:val="0"/>
        </w:numPr>
        <w:spacing w:before="0" w:after="0" w:line="240" w:lineRule="auto"/>
        <w:rPr>
          <w:rFonts w:asciiTheme="minorHAnsi" w:hAnsiTheme="minorHAnsi" w:cstheme="minorHAnsi"/>
          <w:bCs/>
          <w:sz w:val="22"/>
          <w:szCs w:val="22"/>
        </w:rPr>
      </w:pPr>
    </w:p>
    <w:p w14:paraId="2962255C"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bCs/>
          <w:sz w:val="22"/>
          <w:szCs w:val="22"/>
        </w:rPr>
        <w:t>8.3.2.1.  CNPJ – Cadastro Nacional de Pessoa Jurídica emitido pelo Ministério da Fazenda.</w:t>
      </w:r>
    </w:p>
    <w:p w14:paraId="35400A72" w14:textId="77777777" w:rsidR="00DE4B27" w:rsidRPr="00DE4B27" w:rsidRDefault="00DE4B27" w:rsidP="00DE4B27">
      <w:pPr>
        <w:pStyle w:val="Nivel2"/>
        <w:numPr>
          <w:ilvl w:val="0"/>
          <w:numId w:val="0"/>
        </w:numPr>
        <w:autoSpaceDE w:val="0"/>
        <w:autoSpaceDN w:val="0"/>
        <w:adjustRightInd w:val="0"/>
        <w:spacing w:before="0" w:after="0" w:line="240" w:lineRule="auto"/>
        <w:rPr>
          <w:rFonts w:asciiTheme="minorHAnsi" w:hAnsiTheme="minorHAnsi" w:cstheme="minorHAnsi"/>
          <w:sz w:val="22"/>
          <w:szCs w:val="22"/>
          <w:lang w:eastAsia="en-US"/>
        </w:rPr>
      </w:pPr>
    </w:p>
    <w:p w14:paraId="74DD90F3" w14:textId="77777777" w:rsidR="00DE4B27" w:rsidRPr="00DE4B27" w:rsidRDefault="00DE4B27" w:rsidP="00DE4B27">
      <w:pPr>
        <w:pStyle w:val="Nivel2"/>
        <w:numPr>
          <w:ilvl w:val="0"/>
          <w:numId w:val="0"/>
        </w:numPr>
        <w:autoSpaceDE w:val="0"/>
        <w:autoSpaceDN w:val="0"/>
        <w:adjustRightInd w:val="0"/>
        <w:spacing w:before="0" w:after="0" w:line="240" w:lineRule="auto"/>
        <w:rPr>
          <w:rFonts w:asciiTheme="minorHAnsi" w:hAnsiTheme="minorHAnsi" w:cstheme="minorHAnsi"/>
          <w:bCs/>
          <w:sz w:val="22"/>
          <w:szCs w:val="22"/>
        </w:rPr>
      </w:pPr>
      <w:r w:rsidRPr="00DE4B27">
        <w:rPr>
          <w:rFonts w:asciiTheme="minorHAnsi" w:hAnsiTheme="minorHAnsi" w:cstheme="minorHAnsi"/>
          <w:sz w:val="22"/>
          <w:szCs w:val="22"/>
          <w:lang w:eastAsia="en-US"/>
        </w:rPr>
        <w:t xml:space="preserve">8.3.2.2. </w:t>
      </w:r>
      <w:r w:rsidRPr="00DE4B27">
        <w:rPr>
          <w:rFonts w:asciiTheme="minorHAnsi" w:hAnsiTheme="minorHAnsi" w:cstheme="minorHAnsi"/>
          <w:bCs/>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30EBCCD"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176DEE80"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lang w:eastAsia="en-US"/>
        </w:rPr>
      </w:pPr>
      <w:r w:rsidRPr="00DE4B27">
        <w:rPr>
          <w:rFonts w:asciiTheme="minorHAnsi" w:hAnsiTheme="minorHAnsi" w:cstheme="minorHAnsi"/>
          <w:sz w:val="22"/>
          <w:szCs w:val="22"/>
          <w:lang w:eastAsia="en-US"/>
        </w:rPr>
        <w:t>8.3.2.3. Certidão de regularidade de débitos tributários com a Fazenda Estadual.</w:t>
      </w:r>
    </w:p>
    <w:p w14:paraId="6F6358DF"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lang w:eastAsia="en-US"/>
        </w:rPr>
      </w:pPr>
    </w:p>
    <w:p w14:paraId="515561F1"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lang w:eastAsia="en-US"/>
        </w:rPr>
        <w:t>8.3.2.4. Certidão de regularidade de débitos tributários com a Fazenda Municipal.</w:t>
      </w:r>
    </w:p>
    <w:p w14:paraId="539B2900" w14:textId="77777777" w:rsidR="00DE4B27" w:rsidRPr="00DE4B27" w:rsidRDefault="00DE4B27" w:rsidP="00DE4B27">
      <w:pPr>
        <w:pStyle w:val="Nivel2"/>
        <w:numPr>
          <w:ilvl w:val="0"/>
          <w:numId w:val="0"/>
        </w:numPr>
        <w:spacing w:before="0" w:after="0" w:line="240" w:lineRule="auto"/>
        <w:rPr>
          <w:rFonts w:asciiTheme="minorHAnsi" w:hAnsiTheme="minorHAnsi" w:cstheme="minorHAnsi"/>
          <w:bCs/>
          <w:sz w:val="22"/>
          <w:szCs w:val="22"/>
        </w:rPr>
      </w:pPr>
    </w:p>
    <w:p w14:paraId="0280C5A9"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bCs/>
          <w:sz w:val="22"/>
          <w:szCs w:val="22"/>
        </w:rPr>
        <w:t>8.3.2.5. FGTS - Prova de regularidade de recolhimento de Fundo de Garantia por Tempo de Serviço-FGTS, mediante a apresentação de Certificado fornecido pela Caixa Econômica Federal.</w:t>
      </w:r>
    </w:p>
    <w:p w14:paraId="212BA403" w14:textId="77777777" w:rsidR="00DE4B27" w:rsidRPr="00DE4B27" w:rsidRDefault="00DE4B27" w:rsidP="00DE4B27">
      <w:pPr>
        <w:pStyle w:val="Nivel2"/>
        <w:numPr>
          <w:ilvl w:val="0"/>
          <w:numId w:val="0"/>
        </w:numPr>
        <w:spacing w:before="0" w:after="0" w:line="240" w:lineRule="auto"/>
        <w:rPr>
          <w:rFonts w:asciiTheme="minorHAnsi" w:hAnsiTheme="minorHAnsi" w:cstheme="minorHAnsi"/>
          <w:bCs/>
          <w:sz w:val="22"/>
          <w:szCs w:val="22"/>
        </w:rPr>
      </w:pPr>
    </w:p>
    <w:p w14:paraId="223FC2BD" w14:textId="77777777" w:rsidR="00DE4B27" w:rsidRPr="00DE4B27" w:rsidRDefault="00DE4B27" w:rsidP="00DE4B27">
      <w:pPr>
        <w:pStyle w:val="Nivel2"/>
        <w:numPr>
          <w:ilvl w:val="0"/>
          <w:numId w:val="0"/>
        </w:numPr>
        <w:spacing w:before="0" w:after="0" w:line="240" w:lineRule="auto"/>
        <w:rPr>
          <w:rFonts w:asciiTheme="minorHAnsi" w:hAnsiTheme="minorHAnsi" w:cstheme="minorHAnsi"/>
          <w:bCs/>
          <w:sz w:val="22"/>
          <w:szCs w:val="22"/>
        </w:rPr>
      </w:pPr>
      <w:r w:rsidRPr="00DE4B27">
        <w:rPr>
          <w:rFonts w:asciiTheme="minorHAnsi" w:hAnsiTheme="minorHAnsi" w:cstheme="minorHAnsi"/>
          <w:bCs/>
          <w:sz w:val="22"/>
          <w:szCs w:val="22"/>
        </w:rPr>
        <w:t>8.3.2.6.  CNDT - Prova de inexistência de débitos inadimplidos perante a Justiça do Trabalho, mediante a apresentação de Certidão Negativa, nos termos do Título VII-A da Consolidação das Leis do Trabalho, disponível no Portal do Tribunal Superior do Trabalho (</w:t>
      </w:r>
      <w:hyperlink r:id="rId9" w:history="1">
        <w:r w:rsidRPr="00DE4B27">
          <w:rPr>
            <w:rStyle w:val="Hyperlink"/>
            <w:rFonts w:asciiTheme="minorHAnsi" w:hAnsiTheme="minorHAnsi" w:cstheme="minorHAnsi"/>
            <w:bCs/>
            <w:sz w:val="22"/>
            <w:szCs w:val="22"/>
          </w:rPr>
          <w:t>www.tst.jus.br/certidao</w:t>
        </w:r>
      </w:hyperlink>
      <w:r w:rsidRPr="00DE4B27">
        <w:rPr>
          <w:rFonts w:asciiTheme="minorHAnsi" w:hAnsiTheme="minorHAnsi" w:cstheme="minorHAnsi"/>
          <w:bCs/>
          <w:sz w:val="22"/>
          <w:szCs w:val="22"/>
        </w:rPr>
        <w:t>).</w:t>
      </w:r>
    </w:p>
    <w:p w14:paraId="031E8742" w14:textId="77777777" w:rsidR="00DE4B27" w:rsidRPr="00DE4B27" w:rsidRDefault="00DE4B27" w:rsidP="00DE4B27">
      <w:pPr>
        <w:pStyle w:val="Nivel2"/>
        <w:numPr>
          <w:ilvl w:val="0"/>
          <w:numId w:val="0"/>
        </w:numPr>
        <w:spacing w:before="0" w:after="0" w:line="240" w:lineRule="auto"/>
        <w:rPr>
          <w:rFonts w:asciiTheme="minorHAnsi" w:hAnsiTheme="minorHAnsi" w:cstheme="minorHAnsi"/>
          <w:bCs/>
          <w:sz w:val="22"/>
          <w:szCs w:val="22"/>
        </w:rPr>
      </w:pPr>
    </w:p>
    <w:p w14:paraId="4537A41A" w14:textId="77777777" w:rsidR="00DE4B27" w:rsidRPr="00DE4B27" w:rsidRDefault="00DE4B27" w:rsidP="00DE4B27">
      <w:pPr>
        <w:pStyle w:val="Nivel2"/>
        <w:numPr>
          <w:ilvl w:val="0"/>
          <w:numId w:val="0"/>
        </w:numPr>
        <w:spacing w:before="0" w:after="0" w:line="240" w:lineRule="auto"/>
        <w:rPr>
          <w:rFonts w:asciiTheme="minorHAnsi" w:hAnsiTheme="minorHAnsi" w:cstheme="minorHAnsi"/>
          <w:b/>
          <w:sz w:val="22"/>
          <w:szCs w:val="22"/>
        </w:rPr>
      </w:pPr>
      <w:r w:rsidRPr="00DE4B27">
        <w:rPr>
          <w:rFonts w:asciiTheme="minorHAnsi" w:hAnsiTheme="minorHAnsi" w:cstheme="minorHAnsi"/>
          <w:b/>
          <w:sz w:val="22"/>
          <w:szCs w:val="22"/>
        </w:rPr>
        <w:t>8.3.3. Qualificação Técnica</w:t>
      </w:r>
    </w:p>
    <w:p w14:paraId="029F4AF9"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lang w:eastAsia="en-US"/>
        </w:rPr>
      </w:pPr>
    </w:p>
    <w:p w14:paraId="340BEE8D" w14:textId="77777777" w:rsidR="00DE4B27" w:rsidRPr="00DE4B27" w:rsidRDefault="00DE4B27" w:rsidP="00DE4B27">
      <w:pPr>
        <w:pStyle w:val="Nivel2"/>
        <w:numPr>
          <w:ilvl w:val="0"/>
          <w:numId w:val="0"/>
        </w:numPr>
        <w:spacing w:before="0" w:after="0" w:line="240" w:lineRule="auto"/>
        <w:ind w:right="-1"/>
        <w:rPr>
          <w:rFonts w:asciiTheme="minorHAnsi" w:hAnsiTheme="minorHAnsi" w:cstheme="minorHAnsi"/>
          <w:sz w:val="22"/>
          <w:szCs w:val="22"/>
        </w:rPr>
      </w:pPr>
      <w:r w:rsidRPr="00DE4B27">
        <w:rPr>
          <w:rFonts w:asciiTheme="minorHAnsi" w:hAnsiTheme="minorHAnsi" w:cstheme="minorHAnsi"/>
          <w:sz w:val="22"/>
          <w:szCs w:val="22"/>
          <w:lang w:eastAsia="en-US"/>
        </w:rPr>
        <w:t xml:space="preserve">8.3.3.1. </w:t>
      </w:r>
      <w:r w:rsidRPr="00DE4B27">
        <w:rPr>
          <w:rFonts w:asciiTheme="minorHAnsi" w:hAnsiTheme="minorHAnsi" w:cstheme="minorHAnsi"/>
          <w:sz w:val="22"/>
          <w:szCs w:val="22"/>
        </w:rPr>
        <w:t>Comprovação de aptidão para desempenho de atividade pertinente e compatível em características com o objeto da licitação através da apresentação de no mínimo 01 (um) atestado de desempenho anterior, fornecido por pessoa jurídica de direito público ou privado, comprobatório da capacidade técnica para atendimento ao objeto da presente licitação, considerando os seguintes itens:</w:t>
      </w:r>
    </w:p>
    <w:p w14:paraId="48CB64A0" w14:textId="77777777" w:rsidR="00DE4B27" w:rsidRPr="00DE4B27" w:rsidRDefault="00DE4B27" w:rsidP="00DE4B27">
      <w:pPr>
        <w:pStyle w:val="Nivel2"/>
        <w:numPr>
          <w:ilvl w:val="0"/>
          <w:numId w:val="0"/>
        </w:numPr>
        <w:spacing w:before="0" w:after="0" w:line="240" w:lineRule="auto"/>
        <w:ind w:right="-1"/>
        <w:rPr>
          <w:rFonts w:asciiTheme="minorHAnsi" w:hAnsiTheme="minorHAnsi" w:cstheme="minorHAnsi"/>
          <w:sz w:val="22"/>
          <w:szCs w:val="22"/>
        </w:rPr>
      </w:pPr>
    </w:p>
    <w:p w14:paraId="3DE030F5" w14:textId="77777777" w:rsidR="00DE4B27" w:rsidRPr="00DE4B27" w:rsidRDefault="00DE4B27" w:rsidP="00DE4B27">
      <w:pPr>
        <w:pStyle w:val="Nivel2"/>
        <w:numPr>
          <w:ilvl w:val="0"/>
          <w:numId w:val="25"/>
        </w:numPr>
        <w:spacing w:before="0" w:after="0" w:line="240" w:lineRule="auto"/>
        <w:ind w:right="-1"/>
        <w:rPr>
          <w:rFonts w:asciiTheme="minorHAnsi" w:hAnsiTheme="minorHAnsi" w:cstheme="minorHAnsi"/>
          <w:sz w:val="22"/>
          <w:szCs w:val="22"/>
        </w:rPr>
      </w:pPr>
      <w:r w:rsidRPr="00DE4B27">
        <w:rPr>
          <w:rFonts w:asciiTheme="minorHAnsi" w:hAnsiTheme="minorHAnsi" w:cstheme="minorHAnsi"/>
          <w:sz w:val="22"/>
          <w:szCs w:val="22"/>
        </w:rPr>
        <w:t>Locação de brinquedos infláveis</w:t>
      </w:r>
    </w:p>
    <w:p w14:paraId="5CC2F0E2" w14:textId="77777777" w:rsidR="00DE4B27" w:rsidRPr="00DE4B27" w:rsidRDefault="00DE4B27" w:rsidP="00DE4B27">
      <w:pPr>
        <w:pStyle w:val="Nivel2"/>
        <w:numPr>
          <w:ilvl w:val="0"/>
          <w:numId w:val="25"/>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Locação de trenzinho da alegria</w:t>
      </w:r>
    </w:p>
    <w:p w14:paraId="3D9FEBB0"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3B2193C2"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 xml:space="preserve">8.3.3.1.1. A exigência de qualificação técnica nos certames públicos, notoriamente, possui como finalidade comprovar que o licitante possui aptidão necessária para a realização da atividade pertinente ao objeto da licitação e, quando for o caso, o conhecimento técnico especializado e a capacitação operativa para cumprir o objeto do contrato (art. 67 da Lei n.º 14.133/2021). </w:t>
      </w:r>
    </w:p>
    <w:p w14:paraId="122E44A2"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140BB573" w14:textId="77777777" w:rsidR="00DE4B27" w:rsidRPr="00DE4B27" w:rsidRDefault="00DE4B27" w:rsidP="00DE4B27">
      <w:pPr>
        <w:pStyle w:val="Nivel2"/>
        <w:numPr>
          <w:ilvl w:val="0"/>
          <w:numId w:val="0"/>
        </w:numPr>
        <w:spacing w:before="0" w:after="0" w:line="240" w:lineRule="auto"/>
        <w:rPr>
          <w:rFonts w:asciiTheme="minorHAnsi" w:hAnsiTheme="minorHAnsi" w:cstheme="minorHAnsi"/>
          <w:b/>
          <w:sz w:val="22"/>
          <w:szCs w:val="22"/>
        </w:rPr>
      </w:pPr>
      <w:r w:rsidRPr="00DE4B27">
        <w:rPr>
          <w:rFonts w:asciiTheme="minorHAnsi" w:hAnsiTheme="minorHAnsi" w:cstheme="minorHAnsi"/>
          <w:b/>
          <w:sz w:val="22"/>
          <w:szCs w:val="22"/>
        </w:rPr>
        <w:t>8.3.4. Qualificação Econômico-Financeira</w:t>
      </w:r>
    </w:p>
    <w:p w14:paraId="203CB1E7" w14:textId="77777777" w:rsidR="00DE4B27" w:rsidRPr="00DE4B27" w:rsidRDefault="00DE4B27" w:rsidP="00DE4B27">
      <w:pPr>
        <w:pStyle w:val="Nivel2"/>
        <w:numPr>
          <w:ilvl w:val="0"/>
          <w:numId w:val="0"/>
        </w:numPr>
        <w:spacing w:before="0" w:after="0" w:line="240" w:lineRule="auto"/>
        <w:rPr>
          <w:rFonts w:asciiTheme="minorHAnsi" w:hAnsiTheme="minorHAnsi" w:cstheme="minorHAnsi"/>
          <w:bCs/>
          <w:sz w:val="22"/>
          <w:szCs w:val="22"/>
        </w:rPr>
      </w:pPr>
    </w:p>
    <w:p w14:paraId="5381BC70" w14:textId="77777777" w:rsidR="00DE4B27" w:rsidRPr="00DE4B27" w:rsidRDefault="00DE4B27" w:rsidP="00DE4B27">
      <w:pPr>
        <w:widowControl w:val="0"/>
        <w:jc w:val="both"/>
        <w:rPr>
          <w:rFonts w:asciiTheme="minorHAnsi" w:hAnsiTheme="minorHAnsi" w:cstheme="minorHAnsi"/>
          <w:sz w:val="22"/>
          <w:szCs w:val="22"/>
        </w:rPr>
      </w:pPr>
      <w:r w:rsidRPr="00DE4B27">
        <w:rPr>
          <w:rFonts w:asciiTheme="minorHAnsi" w:hAnsiTheme="minorHAnsi" w:cstheme="minorHAnsi"/>
          <w:bCs/>
          <w:sz w:val="22"/>
          <w:szCs w:val="22"/>
        </w:rPr>
        <w:t xml:space="preserve">8.3.4.1. </w:t>
      </w:r>
      <w:r w:rsidRPr="00DE4B27">
        <w:rPr>
          <w:rFonts w:asciiTheme="minorHAnsi" w:hAnsiTheme="minorHAnsi" w:cstheme="minorHAnsi"/>
          <w:sz w:val="22"/>
          <w:szCs w:val="22"/>
        </w:rPr>
        <w:t>Certidão negativa de falência ou concordata expedida pelo distribuidor judicial do foro da pessoa jurídica.</w:t>
      </w:r>
    </w:p>
    <w:p w14:paraId="33270681" w14:textId="77777777" w:rsidR="00DE4B27" w:rsidRPr="00DE4B27" w:rsidRDefault="00DE4B27" w:rsidP="00DE4B27">
      <w:pPr>
        <w:widowControl w:val="0"/>
        <w:jc w:val="both"/>
        <w:rPr>
          <w:rFonts w:asciiTheme="minorHAnsi" w:hAnsiTheme="minorHAnsi" w:cstheme="minorHAnsi"/>
          <w:sz w:val="22"/>
          <w:szCs w:val="22"/>
        </w:rPr>
      </w:pPr>
    </w:p>
    <w:p w14:paraId="7B315954" w14:textId="77777777" w:rsidR="00DE4B27" w:rsidRPr="00DE4B27" w:rsidRDefault="00DE4B27" w:rsidP="00DE4B27">
      <w:pPr>
        <w:jc w:val="both"/>
        <w:outlineLvl w:val="0"/>
        <w:rPr>
          <w:rFonts w:asciiTheme="minorHAnsi" w:hAnsiTheme="minorHAnsi" w:cstheme="minorHAnsi"/>
          <w:sz w:val="22"/>
          <w:szCs w:val="22"/>
        </w:rPr>
      </w:pPr>
      <w:r w:rsidRPr="00DE4B27">
        <w:rPr>
          <w:rFonts w:asciiTheme="minorHAnsi" w:hAnsiTheme="minorHAnsi" w:cstheme="minorHAnsi"/>
          <w:bCs/>
          <w:sz w:val="22"/>
          <w:szCs w:val="22"/>
        </w:rPr>
        <w:t>8.4.4.2.</w:t>
      </w:r>
      <w:r w:rsidRPr="00DE4B27">
        <w:rPr>
          <w:rFonts w:asciiTheme="minorHAnsi" w:hAnsiTheme="minorHAnsi" w:cstheme="minorHAnsi"/>
          <w:sz w:val="22"/>
          <w:szCs w:val="22"/>
        </w:rPr>
        <w:t xml:space="preserve"> Conforme o art. 3º do Decreto nº 8.538, de 2015: “Na habilitação em licitações para o fornecimento de bens para pronta entrega ou para a locação de materiais, não será exigido da microempresa ou da empresa de pequeno porte a apresentação de balanço patrimonial do último exercício social.”</w:t>
      </w:r>
    </w:p>
    <w:p w14:paraId="2F3CDCE2" w14:textId="77777777" w:rsidR="00DE4B27" w:rsidRPr="00DE4B27" w:rsidRDefault="00DE4B27" w:rsidP="00DE4B27">
      <w:pPr>
        <w:jc w:val="both"/>
        <w:outlineLvl w:val="0"/>
        <w:rPr>
          <w:rFonts w:asciiTheme="minorHAnsi" w:hAnsiTheme="minorHAnsi" w:cstheme="minorHAnsi"/>
          <w:sz w:val="22"/>
          <w:szCs w:val="22"/>
        </w:rPr>
      </w:pPr>
    </w:p>
    <w:p w14:paraId="4CF29D32" w14:textId="77777777" w:rsidR="00DE4B27" w:rsidRPr="00DE4B27" w:rsidRDefault="00DE4B27" w:rsidP="00DE4B27">
      <w:pPr>
        <w:pStyle w:val="Nivel3"/>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bCs/>
          <w:sz w:val="22"/>
          <w:szCs w:val="22"/>
        </w:rPr>
        <w:t xml:space="preserve">8.3.4.3. </w:t>
      </w:r>
      <w:r w:rsidRPr="00DE4B27">
        <w:rPr>
          <w:rFonts w:asciiTheme="minorHAnsi" w:hAnsiTheme="minorHAnsi" w:cstheme="minorHAnsi"/>
          <w:sz w:val="22"/>
          <w:szCs w:val="22"/>
        </w:rPr>
        <w:t>Após a entrega dos documentos para habilitação, não será permitida a substituição ou a apresentação de novos documentos, salvo em sede de diligência, para:</w:t>
      </w:r>
    </w:p>
    <w:p w14:paraId="128571DD" w14:textId="77777777" w:rsidR="00DE4B27" w:rsidRPr="00DE4B27" w:rsidRDefault="00DE4B27" w:rsidP="00DE4B27">
      <w:pPr>
        <w:pStyle w:val="Nivel3"/>
        <w:numPr>
          <w:ilvl w:val="0"/>
          <w:numId w:val="0"/>
        </w:numPr>
        <w:spacing w:before="0" w:after="0" w:line="240" w:lineRule="auto"/>
        <w:rPr>
          <w:rFonts w:asciiTheme="minorHAnsi" w:hAnsiTheme="minorHAnsi" w:cstheme="minorHAnsi"/>
          <w:sz w:val="22"/>
          <w:szCs w:val="22"/>
        </w:rPr>
      </w:pPr>
    </w:p>
    <w:p w14:paraId="246DF7F0"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bCs/>
          <w:sz w:val="22"/>
          <w:szCs w:val="22"/>
        </w:rPr>
        <w:t>8.3.4.3.1</w:t>
      </w:r>
      <w:r w:rsidRPr="00DE4B27">
        <w:rPr>
          <w:rFonts w:asciiTheme="minorHAnsi" w:hAnsiTheme="minorHAnsi" w:cstheme="minorHAnsi"/>
          <w:sz w:val="22"/>
          <w:szCs w:val="22"/>
        </w:rPr>
        <w:t>. complementação de informações acerca dos documentos já apresentados pelos licitantes e desde que necessária para apurar fatos existentes à época da abertura do certame.</w:t>
      </w:r>
    </w:p>
    <w:p w14:paraId="29CD850F"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4C76663E"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bCs/>
          <w:sz w:val="22"/>
          <w:szCs w:val="22"/>
        </w:rPr>
        <w:lastRenderedPageBreak/>
        <w:t xml:space="preserve">8.3.4.3.2. </w:t>
      </w:r>
      <w:r w:rsidRPr="00DE4B27">
        <w:rPr>
          <w:rFonts w:asciiTheme="minorHAnsi" w:hAnsiTheme="minorHAnsi" w:cstheme="minorHAnsi"/>
          <w:sz w:val="22"/>
          <w:szCs w:val="22"/>
        </w:rPr>
        <w:t>atualização de documentos cuja validade tenha expirado após a data de recebimento das propostas.</w:t>
      </w:r>
    </w:p>
    <w:p w14:paraId="753D3189"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47A24CE1"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bCs/>
          <w:sz w:val="22"/>
          <w:szCs w:val="22"/>
        </w:rPr>
        <w:t>8.3.4.4</w:t>
      </w:r>
      <w:r w:rsidRPr="00DE4B27">
        <w:rPr>
          <w:rFonts w:asciiTheme="minorHAnsi" w:hAnsiTheme="minorHAnsi" w:cstheme="minorHAnsi"/>
          <w:sz w:val="22"/>
          <w:szCs w:val="22"/>
        </w:rPr>
        <w:t xml:space="preserve">. Na análise dos documentos de habilitação, o agente de contratação e a equipe de apoio poderá sanar erros ou falhas, que não alterem a substância dos documentos e sua validade jurídica, mediante decisão fundamentada, registrada em ata e acessível a todos, atribuindo-lhes </w:t>
      </w:r>
      <w:proofErr w:type="spellStart"/>
      <w:r w:rsidRPr="00DE4B27">
        <w:rPr>
          <w:rFonts w:asciiTheme="minorHAnsi" w:hAnsiTheme="minorHAnsi" w:cstheme="minorHAnsi"/>
          <w:sz w:val="22"/>
          <w:szCs w:val="22"/>
        </w:rPr>
        <w:t>eﬁcácia</w:t>
      </w:r>
      <w:proofErr w:type="spellEnd"/>
      <w:r w:rsidRPr="00DE4B27">
        <w:rPr>
          <w:rFonts w:asciiTheme="minorHAnsi" w:hAnsiTheme="minorHAnsi" w:cstheme="minorHAnsi"/>
          <w:sz w:val="22"/>
          <w:szCs w:val="22"/>
        </w:rPr>
        <w:t xml:space="preserve"> para fins de habilitação e classificação.</w:t>
      </w:r>
    </w:p>
    <w:p w14:paraId="386C342C"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2A1A4D0F"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bCs/>
          <w:sz w:val="22"/>
          <w:szCs w:val="22"/>
        </w:rPr>
        <w:t xml:space="preserve">8.3.4.5. </w:t>
      </w:r>
      <w:r w:rsidRPr="00DE4B27">
        <w:rPr>
          <w:rFonts w:asciiTheme="minorHAnsi" w:hAnsiTheme="minorHAnsi" w:cstheme="minorHAnsi"/>
          <w:sz w:val="22"/>
          <w:szCs w:val="22"/>
        </w:rPr>
        <w:t>Na hipótese de o licitante não atender às exigências para habilitação, o Agente de Contratação examinará a proposta subsequente e assim sucessivamente, na ordem de classificação, até a apuração de uma proposta que atenda ao presente edital de licitação.</w:t>
      </w:r>
    </w:p>
    <w:p w14:paraId="4E0B0074"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171D5156"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bCs/>
          <w:sz w:val="22"/>
          <w:szCs w:val="22"/>
        </w:rPr>
        <w:t>8.3.4.6</w:t>
      </w:r>
      <w:r w:rsidRPr="00DE4B27">
        <w:rPr>
          <w:rFonts w:asciiTheme="minorHAnsi" w:hAnsiTheme="minorHAnsi" w:cstheme="minorHAnsi"/>
          <w:sz w:val="22"/>
          <w:szCs w:val="22"/>
        </w:rPr>
        <w:t>. Na participação de cooperativas, será exigida a seguinte documentação complementar:</w:t>
      </w:r>
    </w:p>
    <w:p w14:paraId="5AC618FF" w14:textId="77777777" w:rsidR="00DE4B27" w:rsidRPr="00DE4B27" w:rsidRDefault="00DE4B27" w:rsidP="00DE4B27">
      <w:pPr>
        <w:pStyle w:val="Nivel3"/>
        <w:numPr>
          <w:ilvl w:val="0"/>
          <w:numId w:val="0"/>
        </w:numPr>
        <w:spacing w:before="0" w:after="0" w:line="240" w:lineRule="auto"/>
        <w:rPr>
          <w:rFonts w:asciiTheme="minorHAnsi" w:hAnsiTheme="minorHAnsi" w:cstheme="minorHAnsi"/>
          <w:sz w:val="22"/>
          <w:szCs w:val="22"/>
        </w:rPr>
      </w:pPr>
    </w:p>
    <w:p w14:paraId="7CB9D6C9" w14:textId="77777777" w:rsidR="00DE4B27" w:rsidRPr="00DE4B27" w:rsidRDefault="00DE4B27" w:rsidP="00DE4B27">
      <w:pPr>
        <w:pStyle w:val="Nivel3"/>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 xml:space="preserve">8.3.4.6.1. 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10" w:anchor="art4">
        <w:proofErr w:type="spellStart"/>
        <w:r w:rsidRPr="00DE4B27">
          <w:rPr>
            <w:rStyle w:val="Hyperlink"/>
            <w:rFonts w:asciiTheme="minorHAnsi" w:hAnsiTheme="minorHAnsi" w:cstheme="minorHAnsi"/>
            <w:sz w:val="22"/>
            <w:szCs w:val="22"/>
          </w:rPr>
          <w:t>arts</w:t>
        </w:r>
        <w:proofErr w:type="spellEnd"/>
        <w:r w:rsidRPr="00DE4B27">
          <w:rPr>
            <w:rStyle w:val="Hyperlink"/>
            <w:rFonts w:asciiTheme="minorHAnsi" w:hAnsiTheme="minorHAnsi" w:cstheme="minorHAnsi"/>
            <w:sz w:val="22"/>
            <w:szCs w:val="22"/>
          </w:rPr>
          <w:t>. 4º, inciso XI, 21, inciso I</w:t>
        </w:r>
      </w:hyperlink>
      <w:r w:rsidRPr="00DE4B27">
        <w:rPr>
          <w:rFonts w:asciiTheme="minorHAnsi" w:hAnsiTheme="minorHAnsi" w:cstheme="minorHAnsi"/>
          <w:sz w:val="22"/>
          <w:szCs w:val="22"/>
        </w:rPr>
        <w:t xml:space="preserve"> e </w:t>
      </w:r>
      <w:hyperlink r:id="rId11" w:anchor="art42">
        <w:r w:rsidRPr="00DE4B27">
          <w:rPr>
            <w:rStyle w:val="Hyperlink"/>
            <w:rFonts w:asciiTheme="minorHAnsi" w:hAnsiTheme="minorHAnsi" w:cstheme="minorHAnsi"/>
            <w:sz w:val="22"/>
            <w:szCs w:val="22"/>
          </w:rPr>
          <w:t>42, §§2º a 6º da Lei n. 5.764, de 1971</w:t>
        </w:r>
      </w:hyperlink>
      <w:r w:rsidRPr="00DE4B27">
        <w:rPr>
          <w:rFonts w:asciiTheme="minorHAnsi" w:hAnsiTheme="minorHAnsi" w:cstheme="minorHAnsi"/>
          <w:sz w:val="22"/>
          <w:szCs w:val="22"/>
        </w:rPr>
        <w:t>;</w:t>
      </w:r>
    </w:p>
    <w:p w14:paraId="0071C94C" w14:textId="77777777" w:rsidR="00DE4B27" w:rsidRPr="00DE4B27" w:rsidRDefault="00DE4B27" w:rsidP="00DE4B27">
      <w:pPr>
        <w:pStyle w:val="Nivel3"/>
        <w:numPr>
          <w:ilvl w:val="0"/>
          <w:numId w:val="0"/>
        </w:numPr>
        <w:spacing w:before="0" w:after="0" w:line="240" w:lineRule="auto"/>
        <w:rPr>
          <w:rFonts w:asciiTheme="minorHAnsi" w:hAnsiTheme="minorHAnsi" w:cstheme="minorHAnsi"/>
          <w:sz w:val="22"/>
          <w:szCs w:val="22"/>
        </w:rPr>
      </w:pPr>
    </w:p>
    <w:p w14:paraId="284407DB" w14:textId="77777777" w:rsidR="00DE4B27" w:rsidRPr="00DE4B27" w:rsidRDefault="00DE4B27" w:rsidP="00DE4B27">
      <w:pPr>
        <w:pStyle w:val="Nivel3"/>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8.3.4.6.2. A declaração de regularidade de situação do contribuinte individual – DRSCI, para cada um dos cooperados indicados;</w:t>
      </w:r>
    </w:p>
    <w:p w14:paraId="54EE2C95" w14:textId="77777777" w:rsidR="00DE4B27" w:rsidRPr="00DE4B27" w:rsidRDefault="00DE4B27" w:rsidP="00DE4B27">
      <w:pPr>
        <w:pStyle w:val="Nivel3"/>
        <w:numPr>
          <w:ilvl w:val="0"/>
          <w:numId w:val="0"/>
        </w:numPr>
        <w:spacing w:before="0" w:after="0" w:line="240" w:lineRule="auto"/>
        <w:rPr>
          <w:rFonts w:asciiTheme="minorHAnsi" w:hAnsiTheme="minorHAnsi" w:cstheme="minorHAnsi"/>
          <w:sz w:val="22"/>
          <w:szCs w:val="22"/>
        </w:rPr>
      </w:pPr>
    </w:p>
    <w:p w14:paraId="5031352B" w14:textId="77777777" w:rsidR="00DE4B27" w:rsidRPr="00DE4B27" w:rsidRDefault="00DE4B27" w:rsidP="00DE4B27">
      <w:pPr>
        <w:pStyle w:val="Nivel3"/>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 xml:space="preserve">8.3.4.6.3. A comprovação do capital social proporcional ao número de cooperados necessários à execução contratual; </w:t>
      </w:r>
    </w:p>
    <w:p w14:paraId="0AD19D79" w14:textId="77777777" w:rsidR="00DE4B27" w:rsidRPr="00DE4B27" w:rsidRDefault="00DE4B27" w:rsidP="00DE4B27">
      <w:pPr>
        <w:pStyle w:val="Nivel3"/>
        <w:numPr>
          <w:ilvl w:val="0"/>
          <w:numId w:val="0"/>
        </w:numPr>
        <w:spacing w:before="0" w:after="0" w:line="240" w:lineRule="auto"/>
        <w:rPr>
          <w:rFonts w:asciiTheme="minorHAnsi" w:hAnsiTheme="minorHAnsi" w:cstheme="minorHAnsi"/>
          <w:sz w:val="22"/>
          <w:szCs w:val="22"/>
        </w:rPr>
      </w:pPr>
    </w:p>
    <w:p w14:paraId="2692DF2F" w14:textId="77777777" w:rsidR="00DE4B27" w:rsidRPr="00DE4B27" w:rsidRDefault="00DE4B27" w:rsidP="00DE4B27">
      <w:pPr>
        <w:pStyle w:val="Nivel3"/>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 xml:space="preserve">8.3.4.6.4.  O registro previsto na </w:t>
      </w:r>
      <w:hyperlink r:id="rId12" w:anchor="art107">
        <w:r w:rsidRPr="00DE4B27">
          <w:rPr>
            <w:rStyle w:val="Hyperlink"/>
            <w:rFonts w:asciiTheme="minorHAnsi" w:hAnsiTheme="minorHAnsi" w:cstheme="minorHAnsi"/>
            <w:sz w:val="22"/>
            <w:szCs w:val="22"/>
          </w:rPr>
          <w:t>Lei n. 5.764, de 1971, art. 107</w:t>
        </w:r>
      </w:hyperlink>
      <w:r w:rsidRPr="00DE4B27">
        <w:rPr>
          <w:rFonts w:asciiTheme="minorHAnsi" w:hAnsiTheme="minorHAnsi" w:cstheme="minorHAnsi"/>
          <w:sz w:val="22"/>
          <w:szCs w:val="22"/>
        </w:rPr>
        <w:t>;</w:t>
      </w:r>
    </w:p>
    <w:p w14:paraId="6B88D8B3" w14:textId="77777777" w:rsidR="00DE4B27" w:rsidRPr="00DE4B27" w:rsidRDefault="00DE4B27" w:rsidP="00DE4B27">
      <w:pPr>
        <w:pStyle w:val="Nivel3"/>
        <w:numPr>
          <w:ilvl w:val="0"/>
          <w:numId w:val="0"/>
        </w:numPr>
        <w:spacing w:before="0" w:after="0" w:line="240" w:lineRule="auto"/>
        <w:rPr>
          <w:rFonts w:asciiTheme="minorHAnsi" w:hAnsiTheme="minorHAnsi" w:cstheme="minorHAnsi"/>
          <w:sz w:val="22"/>
          <w:szCs w:val="22"/>
        </w:rPr>
      </w:pPr>
    </w:p>
    <w:p w14:paraId="7BEE47EE" w14:textId="77777777" w:rsidR="00DE4B27" w:rsidRPr="00DE4B27" w:rsidRDefault="00DE4B27" w:rsidP="00DE4B27">
      <w:pPr>
        <w:pStyle w:val="Nivel3"/>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8.3.4.6.5. A comprovação de integração das respectivas quotas-partes por parte dos cooperados que executarão o contrato; e</w:t>
      </w:r>
    </w:p>
    <w:p w14:paraId="7F4A6DDE" w14:textId="77777777" w:rsidR="00DE4B27" w:rsidRPr="00DE4B27" w:rsidRDefault="00DE4B27" w:rsidP="00DE4B27">
      <w:pPr>
        <w:pStyle w:val="Nivel3"/>
        <w:numPr>
          <w:ilvl w:val="0"/>
          <w:numId w:val="0"/>
        </w:numPr>
        <w:spacing w:before="0" w:after="0" w:line="240" w:lineRule="auto"/>
        <w:rPr>
          <w:rFonts w:asciiTheme="minorHAnsi" w:hAnsiTheme="minorHAnsi" w:cstheme="minorHAnsi"/>
          <w:sz w:val="22"/>
          <w:szCs w:val="22"/>
        </w:rPr>
      </w:pPr>
    </w:p>
    <w:p w14:paraId="6565D9F4" w14:textId="77777777" w:rsidR="00DE4B27" w:rsidRPr="00DE4B27" w:rsidRDefault="00DE4B27" w:rsidP="00DE4B27">
      <w:pPr>
        <w:pStyle w:val="Nivel3"/>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8.3.4.6.6.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0F674CAC" w14:textId="77777777" w:rsidR="00DE4B27" w:rsidRPr="00DE4B27" w:rsidRDefault="00DE4B27" w:rsidP="00DE4B27">
      <w:pPr>
        <w:pStyle w:val="Nivel3"/>
        <w:numPr>
          <w:ilvl w:val="0"/>
          <w:numId w:val="0"/>
        </w:numPr>
        <w:spacing w:before="0" w:after="0" w:line="240" w:lineRule="auto"/>
        <w:rPr>
          <w:rFonts w:asciiTheme="minorHAnsi" w:hAnsiTheme="minorHAnsi" w:cstheme="minorHAnsi"/>
          <w:sz w:val="22"/>
          <w:szCs w:val="22"/>
        </w:rPr>
      </w:pPr>
    </w:p>
    <w:p w14:paraId="08F50C99" w14:textId="77777777" w:rsidR="00DE4B27" w:rsidRPr="00DE4B27" w:rsidRDefault="00DE4B27" w:rsidP="00DE4B27">
      <w:pPr>
        <w:pStyle w:val="Nivel3"/>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 xml:space="preserve">8.3.4.6.7. A última auditoria contábil-financeira da cooperativa, conforme dispõe o </w:t>
      </w:r>
      <w:hyperlink r:id="rId13" w:anchor="art112">
        <w:r w:rsidRPr="00DE4B27">
          <w:rPr>
            <w:rStyle w:val="Hyperlink"/>
            <w:rFonts w:asciiTheme="minorHAnsi" w:hAnsiTheme="minorHAnsi" w:cstheme="minorHAnsi"/>
            <w:sz w:val="22"/>
            <w:szCs w:val="22"/>
          </w:rPr>
          <w:t>art. 112 da Lei n. 5.764, de 1971</w:t>
        </w:r>
      </w:hyperlink>
      <w:r w:rsidRPr="00DE4B27">
        <w:rPr>
          <w:rFonts w:asciiTheme="minorHAnsi" w:hAnsiTheme="minorHAnsi" w:cstheme="minorHAnsi"/>
          <w:sz w:val="22"/>
          <w:szCs w:val="22"/>
        </w:rPr>
        <w:t>, ou uma declaração, sob as penas da lei, de que tal auditoria não foi exigida pelo órgão fiscalizador.</w:t>
      </w:r>
    </w:p>
    <w:p w14:paraId="3BF10035" w14:textId="77777777" w:rsidR="00DE4B27" w:rsidRPr="00DE4B27" w:rsidRDefault="00DE4B27" w:rsidP="00DE4B27">
      <w:pPr>
        <w:pStyle w:val="Nivel3"/>
        <w:numPr>
          <w:ilvl w:val="0"/>
          <w:numId w:val="0"/>
        </w:numPr>
        <w:spacing w:before="0" w:after="0" w:line="240" w:lineRule="auto"/>
        <w:rPr>
          <w:rFonts w:asciiTheme="minorHAnsi" w:hAnsiTheme="minorHAnsi" w:cstheme="minorHAnsi"/>
          <w:sz w:val="22"/>
          <w:szCs w:val="22"/>
        </w:rPr>
      </w:pPr>
    </w:p>
    <w:p w14:paraId="27A1B4B1" w14:textId="77777777" w:rsidR="00DE4B27" w:rsidRPr="00DE4B27" w:rsidRDefault="00DE4B27" w:rsidP="00DE4B27">
      <w:pPr>
        <w:pStyle w:val="Nivel3"/>
        <w:numPr>
          <w:ilvl w:val="0"/>
          <w:numId w:val="0"/>
        </w:numPr>
        <w:spacing w:before="0" w:after="0" w:line="240" w:lineRule="auto"/>
        <w:rPr>
          <w:rFonts w:asciiTheme="minorHAnsi" w:hAnsiTheme="minorHAnsi" w:cstheme="minorHAnsi"/>
          <w:b/>
          <w:bCs/>
          <w:sz w:val="22"/>
          <w:szCs w:val="22"/>
        </w:rPr>
      </w:pPr>
      <w:r w:rsidRPr="00DE4B27">
        <w:rPr>
          <w:rFonts w:asciiTheme="minorHAnsi" w:hAnsiTheme="minorHAnsi" w:cstheme="minorHAnsi"/>
          <w:b/>
          <w:bCs/>
          <w:sz w:val="22"/>
          <w:szCs w:val="22"/>
        </w:rPr>
        <w:t>9. OBRIGAÇÕES DO MUNICÍPIO</w:t>
      </w:r>
    </w:p>
    <w:p w14:paraId="019DB010" w14:textId="77777777" w:rsidR="00DE4B27" w:rsidRPr="00DE4B27" w:rsidRDefault="00DE4B27" w:rsidP="00DE4B27">
      <w:pPr>
        <w:widowControl w:val="0"/>
        <w:tabs>
          <w:tab w:val="left" w:pos="1431"/>
        </w:tabs>
        <w:autoSpaceDE w:val="0"/>
        <w:autoSpaceDN w:val="0"/>
        <w:jc w:val="both"/>
        <w:rPr>
          <w:rFonts w:asciiTheme="minorHAnsi" w:hAnsiTheme="minorHAnsi" w:cstheme="minorHAnsi"/>
          <w:sz w:val="22"/>
          <w:szCs w:val="22"/>
        </w:rPr>
      </w:pPr>
    </w:p>
    <w:p w14:paraId="19780D69" w14:textId="77777777" w:rsidR="00DE4B27" w:rsidRPr="00DE4B27" w:rsidRDefault="00DE4B27" w:rsidP="00DE4B27">
      <w:pPr>
        <w:widowControl w:val="0"/>
        <w:tabs>
          <w:tab w:val="left" w:pos="1431"/>
        </w:tabs>
        <w:autoSpaceDE w:val="0"/>
        <w:autoSpaceDN w:val="0"/>
        <w:jc w:val="both"/>
        <w:rPr>
          <w:rFonts w:asciiTheme="minorHAnsi" w:hAnsiTheme="minorHAnsi" w:cstheme="minorHAnsi"/>
          <w:sz w:val="22"/>
          <w:szCs w:val="22"/>
        </w:rPr>
      </w:pPr>
      <w:r w:rsidRPr="00DE4B27">
        <w:rPr>
          <w:rFonts w:asciiTheme="minorHAnsi" w:hAnsiTheme="minorHAnsi" w:cstheme="minorHAnsi"/>
          <w:sz w:val="22"/>
          <w:szCs w:val="22"/>
        </w:rPr>
        <w:t>9.1. O Município indicará o local em que será instalado os brinquedos e as máquinas de pipoca e algodão doce.</w:t>
      </w:r>
    </w:p>
    <w:p w14:paraId="2DA74672" w14:textId="77777777" w:rsidR="00DE4B27" w:rsidRPr="00DE4B27" w:rsidRDefault="00DE4B27" w:rsidP="00DE4B27">
      <w:pPr>
        <w:pStyle w:val="Corpodetexto"/>
        <w:spacing w:after="0" w:line="240" w:lineRule="auto"/>
        <w:jc w:val="both"/>
        <w:rPr>
          <w:rFonts w:asciiTheme="minorHAnsi" w:hAnsiTheme="minorHAnsi" w:cstheme="minorHAnsi"/>
          <w:sz w:val="22"/>
          <w:szCs w:val="22"/>
        </w:rPr>
      </w:pPr>
    </w:p>
    <w:p w14:paraId="05464578" w14:textId="77777777" w:rsidR="00DE4B27" w:rsidRPr="00DE4B27" w:rsidRDefault="00DE4B27" w:rsidP="00DE4B27">
      <w:pPr>
        <w:widowControl w:val="0"/>
        <w:tabs>
          <w:tab w:val="left" w:pos="1347"/>
        </w:tabs>
        <w:autoSpaceDE w:val="0"/>
        <w:autoSpaceDN w:val="0"/>
        <w:jc w:val="both"/>
        <w:rPr>
          <w:rFonts w:asciiTheme="minorHAnsi" w:hAnsiTheme="minorHAnsi" w:cstheme="minorHAnsi"/>
          <w:sz w:val="22"/>
          <w:szCs w:val="22"/>
        </w:rPr>
      </w:pPr>
      <w:r w:rsidRPr="00DE4B27">
        <w:rPr>
          <w:rFonts w:asciiTheme="minorHAnsi" w:hAnsiTheme="minorHAnsi" w:cstheme="minorHAnsi"/>
          <w:sz w:val="22"/>
          <w:szCs w:val="22"/>
        </w:rPr>
        <w:t>9.2. Fornecer a qualquer tempo e com o máximo de presteza, mediante solicitação escrita da empresa</w:t>
      </w:r>
      <w:r w:rsidRPr="00DE4B27">
        <w:rPr>
          <w:rFonts w:asciiTheme="minorHAnsi" w:hAnsiTheme="minorHAnsi" w:cstheme="minorHAnsi"/>
          <w:spacing w:val="-46"/>
          <w:sz w:val="22"/>
          <w:szCs w:val="22"/>
        </w:rPr>
        <w:t xml:space="preserve"> </w:t>
      </w:r>
      <w:r w:rsidRPr="00DE4B27">
        <w:rPr>
          <w:rFonts w:asciiTheme="minorHAnsi" w:hAnsiTheme="minorHAnsi" w:cstheme="minorHAnsi"/>
          <w:sz w:val="22"/>
          <w:szCs w:val="22"/>
        </w:rPr>
        <w:t>vencedora,</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informações adicionais,</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dirimir</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dúvidas e</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orientá-la</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em</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casos omissos.</w:t>
      </w:r>
    </w:p>
    <w:p w14:paraId="73E3B158" w14:textId="77777777" w:rsidR="00DE4B27" w:rsidRPr="00DE4B27" w:rsidRDefault="00DE4B27" w:rsidP="00DE4B27">
      <w:pPr>
        <w:widowControl w:val="0"/>
        <w:tabs>
          <w:tab w:val="left" w:pos="1352"/>
        </w:tabs>
        <w:autoSpaceDE w:val="0"/>
        <w:autoSpaceDN w:val="0"/>
        <w:jc w:val="both"/>
        <w:rPr>
          <w:rFonts w:asciiTheme="minorHAnsi" w:hAnsiTheme="minorHAnsi" w:cstheme="minorHAnsi"/>
          <w:sz w:val="22"/>
          <w:szCs w:val="22"/>
        </w:rPr>
      </w:pPr>
    </w:p>
    <w:p w14:paraId="01176DA1" w14:textId="77777777" w:rsidR="00DE4B27" w:rsidRPr="00DE4B27" w:rsidRDefault="00DE4B27" w:rsidP="00DE4B27">
      <w:pPr>
        <w:widowControl w:val="0"/>
        <w:tabs>
          <w:tab w:val="left" w:pos="1352"/>
        </w:tabs>
        <w:autoSpaceDE w:val="0"/>
        <w:autoSpaceDN w:val="0"/>
        <w:jc w:val="both"/>
        <w:rPr>
          <w:rFonts w:asciiTheme="minorHAnsi" w:hAnsiTheme="minorHAnsi" w:cstheme="minorHAnsi"/>
          <w:sz w:val="22"/>
          <w:szCs w:val="22"/>
        </w:rPr>
      </w:pPr>
      <w:r w:rsidRPr="00DE4B27">
        <w:rPr>
          <w:rFonts w:asciiTheme="minorHAnsi" w:hAnsiTheme="minorHAnsi" w:cstheme="minorHAnsi"/>
          <w:sz w:val="22"/>
          <w:szCs w:val="22"/>
        </w:rPr>
        <w:t>9.3. Nomear Gestores para executar a fiscalização da Ata/Contrato, que registrará todas as ocorrências e</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as</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deficiências</w:t>
      </w:r>
      <w:r w:rsidRPr="00DE4B27">
        <w:rPr>
          <w:rFonts w:asciiTheme="minorHAnsi" w:hAnsiTheme="minorHAnsi" w:cstheme="minorHAnsi"/>
          <w:spacing w:val="-5"/>
          <w:sz w:val="22"/>
          <w:szCs w:val="22"/>
        </w:rPr>
        <w:t xml:space="preserve"> </w:t>
      </w:r>
      <w:r w:rsidRPr="00DE4B27">
        <w:rPr>
          <w:rFonts w:asciiTheme="minorHAnsi" w:hAnsiTheme="minorHAnsi" w:cstheme="minorHAnsi"/>
          <w:sz w:val="22"/>
          <w:szCs w:val="22"/>
        </w:rPr>
        <w:t>verificadas,</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oficiando</w:t>
      </w:r>
      <w:r w:rsidRPr="00DE4B27">
        <w:rPr>
          <w:rFonts w:asciiTheme="minorHAnsi" w:hAnsiTheme="minorHAnsi" w:cstheme="minorHAnsi"/>
          <w:spacing w:val="-6"/>
          <w:sz w:val="22"/>
          <w:szCs w:val="22"/>
        </w:rPr>
        <w:t xml:space="preserve"> </w:t>
      </w:r>
      <w:r w:rsidRPr="00DE4B27">
        <w:rPr>
          <w:rFonts w:asciiTheme="minorHAnsi" w:hAnsiTheme="minorHAnsi" w:cstheme="minorHAnsi"/>
          <w:sz w:val="22"/>
          <w:szCs w:val="22"/>
        </w:rPr>
        <w:t>à</w:t>
      </w:r>
      <w:r w:rsidRPr="00DE4B27">
        <w:rPr>
          <w:rFonts w:asciiTheme="minorHAnsi" w:hAnsiTheme="minorHAnsi" w:cstheme="minorHAnsi"/>
          <w:spacing w:val="-4"/>
          <w:sz w:val="22"/>
          <w:szCs w:val="22"/>
        </w:rPr>
        <w:t xml:space="preserve"> </w:t>
      </w:r>
      <w:r w:rsidRPr="00DE4B27">
        <w:rPr>
          <w:rFonts w:asciiTheme="minorHAnsi" w:hAnsiTheme="minorHAnsi" w:cstheme="minorHAnsi"/>
          <w:sz w:val="22"/>
          <w:szCs w:val="22"/>
        </w:rPr>
        <w:t>empresa</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vencedora</w:t>
      </w:r>
      <w:r w:rsidRPr="00DE4B27">
        <w:rPr>
          <w:rFonts w:asciiTheme="minorHAnsi" w:hAnsiTheme="minorHAnsi" w:cstheme="minorHAnsi"/>
          <w:spacing w:val="-4"/>
          <w:sz w:val="22"/>
          <w:szCs w:val="22"/>
        </w:rPr>
        <w:t xml:space="preserve"> </w:t>
      </w:r>
      <w:r w:rsidRPr="00DE4B27">
        <w:rPr>
          <w:rFonts w:asciiTheme="minorHAnsi" w:hAnsiTheme="minorHAnsi" w:cstheme="minorHAnsi"/>
          <w:sz w:val="22"/>
          <w:szCs w:val="22"/>
        </w:rPr>
        <w:t>para</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a</w:t>
      </w:r>
      <w:r w:rsidRPr="00DE4B27">
        <w:rPr>
          <w:rFonts w:asciiTheme="minorHAnsi" w:hAnsiTheme="minorHAnsi" w:cstheme="minorHAnsi"/>
          <w:spacing w:val="-6"/>
          <w:sz w:val="22"/>
          <w:szCs w:val="22"/>
        </w:rPr>
        <w:t xml:space="preserve"> </w:t>
      </w:r>
      <w:r w:rsidRPr="00DE4B27">
        <w:rPr>
          <w:rFonts w:asciiTheme="minorHAnsi" w:hAnsiTheme="minorHAnsi" w:cstheme="minorHAnsi"/>
          <w:sz w:val="22"/>
          <w:szCs w:val="22"/>
        </w:rPr>
        <w:t>imediata</w:t>
      </w:r>
      <w:r w:rsidRPr="00DE4B27">
        <w:rPr>
          <w:rFonts w:asciiTheme="minorHAnsi" w:hAnsiTheme="minorHAnsi" w:cstheme="minorHAnsi"/>
          <w:spacing w:val="-6"/>
          <w:sz w:val="22"/>
          <w:szCs w:val="22"/>
        </w:rPr>
        <w:t xml:space="preserve"> </w:t>
      </w:r>
      <w:r w:rsidRPr="00DE4B27">
        <w:rPr>
          <w:rFonts w:asciiTheme="minorHAnsi" w:hAnsiTheme="minorHAnsi" w:cstheme="minorHAnsi"/>
          <w:sz w:val="22"/>
          <w:szCs w:val="22"/>
        </w:rPr>
        <w:t>correção</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das</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 xml:space="preserve">irregularidades apontadas. </w:t>
      </w:r>
    </w:p>
    <w:p w14:paraId="7AD55D87" w14:textId="77777777" w:rsidR="00DE4B27" w:rsidRPr="00DE4B27" w:rsidRDefault="00DE4B27" w:rsidP="00DE4B27">
      <w:pPr>
        <w:pStyle w:val="Corpodetexto"/>
        <w:spacing w:after="0" w:line="240" w:lineRule="auto"/>
        <w:jc w:val="both"/>
        <w:rPr>
          <w:rFonts w:asciiTheme="minorHAnsi" w:hAnsiTheme="minorHAnsi" w:cstheme="minorHAnsi"/>
          <w:sz w:val="22"/>
          <w:szCs w:val="22"/>
        </w:rPr>
      </w:pPr>
    </w:p>
    <w:p w14:paraId="6671EC0B" w14:textId="77777777" w:rsidR="00DE4B27" w:rsidRPr="00DE4B27" w:rsidRDefault="00DE4B27" w:rsidP="00DE4B27">
      <w:pPr>
        <w:widowControl w:val="0"/>
        <w:tabs>
          <w:tab w:val="left" w:pos="1393"/>
        </w:tabs>
        <w:autoSpaceDE w:val="0"/>
        <w:autoSpaceDN w:val="0"/>
        <w:jc w:val="both"/>
        <w:rPr>
          <w:rFonts w:asciiTheme="minorHAnsi" w:hAnsiTheme="minorHAnsi" w:cstheme="minorHAnsi"/>
          <w:sz w:val="22"/>
          <w:szCs w:val="22"/>
        </w:rPr>
      </w:pPr>
      <w:r w:rsidRPr="00DE4B27">
        <w:rPr>
          <w:rFonts w:asciiTheme="minorHAnsi" w:hAnsiTheme="minorHAnsi" w:cstheme="minorHAnsi"/>
          <w:sz w:val="22"/>
          <w:szCs w:val="22"/>
        </w:rPr>
        <w:t>9.4. Efetuar</w:t>
      </w:r>
      <w:r w:rsidRPr="00DE4B27">
        <w:rPr>
          <w:rFonts w:asciiTheme="minorHAnsi" w:hAnsiTheme="minorHAnsi" w:cstheme="minorHAnsi"/>
          <w:spacing w:val="-6"/>
          <w:sz w:val="22"/>
          <w:szCs w:val="22"/>
        </w:rPr>
        <w:t xml:space="preserve"> </w:t>
      </w:r>
      <w:r w:rsidRPr="00DE4B27">
        <w:rPr>
          <w:rFonts w:asciiTheme="minorHAnsi" w:hAnsiTheme="minorHAnsi" w:cstheme="minorHAnsi"/>
          <w:sz w:val="22"/>
          <w:szCs w:val="22"/>
        </w:rPr>
        <w:t>os</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pagamentos</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nos</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termos</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estipulados</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neste</w:t>
      </w:r>
      <w:r w:rsidRPr="00DE4B27">
        <w:rPr>
          <w:rFonts w:asciiTheme="minorHAnsi" w:hAnsiTheme="minorHAnsi" w:cstheme="minorHAnsi"/>
          <w:spacing w:val="-4"/>
          <w:sz w:val="22"/>
          <w:szCs w:val="22"/>
        </w:rPr>
        <w:t xml:space="preserve"> </w:t>
      </w:r>
      <w:r w:rsidRPr="00DE4B27">
        <w:rPr>
          <w:rFonts w:asciiTheme="minorHAnsi" w:hAnsiTheme="minorHAnsi" w:cstheme="minorHAnsi"/>
          <w:sz w:val="22"/>
          <w:szCs w:val="22"/>
        </w:rPr>
        <w:t>Termo;</w:t>
      </w:r>
    </w:p>
    <w:p w14:paraId="3B794BDF" w14:textId="77777777" w:rsidR="00DE4B27" w:rsidRPr="00DE4B27" w:rsidRDefault="00DE4B27" w:rsidP="00DE4B27">
      <w:pPr>
        <w:pStyle w:val="Corpodetexto"/>
        <w:spacing w:after="0" w:line="240" w:lineRule="auto"/>
        <w:jc w:val="both"/>
        <w:rPr>
          <w:rFonts w:asciiTheme="minorHAnsi" w:hAnsiTheme="minorHAnsi" w:cstheme="minorHAnsi"/>
          <w:sz w:val="22"/>
          <w:szCs w:val="22"/>
        </w:rPr>
      </w:pPr>
    </w:p>
    <w:p w14:paraId="376076BD" w14:textId="77777777" w:rsidR="00DE4B27" w:rsidRPr="00DE4B27" w:rsidRDefault="00DE4B27" w:rsidP="00DE4B27">
      <w:pPr>
        <w:widowControl w:val="0"/>
        <w:tabs>
          <w:tab w:val="left" w:pos="1353"/>
        </w:tabs>
        <w:autoSpaceDE w:val="0"/>
        <w:autoSpaceDN w:val="0"/>
        <w:jc w:val="both"/>
        <w:rPr>
          <w:rFonts w:asciiTheme="minorHAnsi" w:hAnsiTheme="minorHAnsi" w:cstheme="minorHAnsi"/>
          <w:sz w:val="22"/>
          <w:szCs w:val="22"/>
        </w:rPr>
      </w:pPr>
      <w:r w:rsidRPr="00DE4B27">
        <w:rPr>
          <w:rFonts w:asciiTheme="minorHAnsi" w:hAnsiTheme="minorHAnsi" w:cstheme="minorHAnsi"/>
          <w:sz w:val="22"/>
          <w:szCs w:val="22"/>
        </w:rPr>
        <w:t>9.5. Prestar</w:t>
      </w:r>
      <w:r w:rsidRPr="00DE4B27">
        <w:rPr>
          <w:rFonts w:asciiTheme="minorHAnsi" w:hAnsiTheme="minorHAnsi" w:cstheme="minorHAnsi"/>
          <w:spacing w:val="44"/>
          <w:sz w:val="22"/>
          <w:szCs w:val="22"/>
        </w:rPr>
        <w:t xml:space="preserve"> </w:t>
      </w:r>
      <w:r w:rsidRPr="00DE4B27">
        <w:rPr>
          <w:rFonts w:asciiTheme="minorHAnsi" w:hAnsiTheme="minorHAnsi" w:cstheme="minorHAnsi"/>
          <w:sz w:val="22"/>
          <w:szCs w:val="22"/>
        </w:rPr>
        <w:t>as</w:t>
      </w:r>
      <w:r w:rsidRPr="00DE4B27">
        <w:rPr>
          <w:rFonts w:asciiTheme="minorHAnsi" w:hAnsiTheme="minorHAnsi" w:cstheme="minorHAnsi"/>
          <w:spacing w:val="41"/>
          <w:sz w:val="22"/>
          <w:szCs w:val="22"/>
        </w:rPr>
        <w:t xml:space="preserve"> </w:t>
      </w:r>
      <w:r w:rsidRPr="00DE4B27">
        <w:rPr>
          <w:rFonts w:asciiTheme="minorHAnsi" w:hAnsiTheme="minorHAnsi" w:cstheme="minorHAnsi"/>
          <w:sz w:val="22"/>
          <w:szCs w:val="22"/>
        </w:rPr>
        <w:t>informações</w:t>
      </w:r>
      <w:r w:rsidRPr="00DE4B27">
        <w:rPr>
          <w:rFonts w:asciiTheme="minorHAnsi" w:hAnsiTheme="minorHAnsi" w:cstheme="minorHAnsi"/>
          <w:spacing w:val="41"/>
          <w:sz w:val="22"/>
          <w:szCs w:val="22"/>
        </w:rPr>
        <w:t xml:space="preserve"> </w:t>
      </w:r>
      <w:r w:rsidRPr="00DE4B27">
        <w:rPr>
          <w:rFonts w:asciiTheme="minorHAnsi" w:hAnsiTheme="minorHAnsi" w:cstheme="minorHAnsi"/>
          <w:sz w:val="22"/>
          <w:szCs w:val="22"/>
        </w:rPr>
        <w:t>e</w:t>
      </w:r>
      <w:r w:rsidRPr="00DE4B27">
        <w:rPr>
          <w:rFonts w:asciiTheme="minorHAnsi" w:hAnsiTheme="minorHAnsi" w:cstheme="minorHAnsi"/>
          <w:spacing w:val="40"/>
          <w:sz w:val="22"/>
          <w:szCs w:val="22"/>
        </w:rPr>
        <w:t xml:space="preserve"> </w:t>
      </w:r>
      <w:r w:rsidRPr="00DE4B27">
        <w:rPr>
          <w:rFonts w:asciiTheme="minorHAnsi" w:hAnsiTheme="minorHAnsi" w:cstheme="minorHAnsi"/>
          <w:sz w:val="22"/>
          <w:szCs w:val="22"/>
        </w:rPr>
        <w:t>os</w:t>
      </w:r>
      <w:r w:rsidRPr="00DE4B27">
        <w:rPr>
          <w:rFonts w:asciiTheme="minorHAnsi" w:hAnsiTheme="minorHAnsi" w:cstheme="minorHAnsi"/>
          <w:spacing w:val="41"/>
          <w:sz w:val="22"/>
          <w:szCs w:val="22"/>
        </w:rPr>
        <w:t xml:space="preserve"> </w:t>
      </w:r>
      <w:r w:rsidRPr="00DE4B27">
        <w:rPr>
          <w:rFonts w:asciiTheme="minorHAnsi" w:hAnsiTheme="minorHAnsi" w:cstheme="minorHAnsi"/>
          <w:sz w:val="22"/>
          <w:szCs w:val="22"/>
        </w:rPr>
        <w:t>esclarecimentos</w:t>
      </w:r>
      <w:r w:rsidRPr="00DE4B27">
        <w:rPr>
          <w:rFonts w:asciiTheme="minorHAnsi" w:hAnsiTheme="minorHAnsi" w:cstheme="minorHAnsi"/>
          <w:spacing w:val="43"/>
          <w:sz w:val="22"/>
          <w:szCs w:val="22"/>
        </w:rPr>
        <w:t xml:space="preserve"> </w:t>
      </w:r>
      <w:r w:rsidRPr="00DE4B27">
        <w:rPr>
          <w:rFonts w:asciiTheme="minorHAnsi" w:hAnsiTheme="minorHAnsi" w:cstheme="minorHAnsi"/>
          <w:sz w:val="22"/>
          <w:szCs w:val="22"/>
        </w:rPr>
        <w:t>que</w:t>
      </w:r>
      <w:r w:rsidRPr="00DE4B27">
        <w:rPr>
          <w:rFonts w:asciiTheme="minorHAnsi" w:hAnsiTheme="minorHAnsi" w:cstheme="minorHAnsi"/>
          <w:spacing w:val="39"/>
          <w:sz w:val="22"/>
          <w:szCs w:val="22"/>
        </w:rPr>
        <w:t xml:space="preserve"> </w:t>
      </w:r>
      <w:r w:rsidRPr="00DE4B27">
        <w:rPr>
          <w:rFonts w:asciiTheme="minorHAnsi" w:hAnsiTheme="minorHAnsi" w:cstheme="minorHAnsi"/>
          <w:sz w:val="22"/>
          <w:szCs w:val="22"/>
        </w:rPr>
        <w:t>venham</w:t>
      </w:r>
      <w:r w:rsidRPr="00DE4B27">
        <w:rPr>
          <w:rFonts w:asciiTheme="minorHAnsi" w:hAnsiTheme="minorHAnsi" w:cstheme="minorHAnsi"/>
          <w:spacing w:val="39"/>
          <w:sz w:val="22"/>
          <w:szCs w:val="22"/>
        </w:rPr>
        <w:t xml:space="preserve"> </w:t>
      </w:r>
      <w:r w:rsidRPr="00DE4B27">
        <w:rPr>
          <w:rFonts w:asciiTheme="minorHAnsi" w:hAnsiTheme="minorHAnsi" w:cstheme="minorHAnsi"/>
          <w:sz w:val="22"/>
          <w:szCs w:val="22"/>
        </w:rPr>
        <w:t>a</w:t>
      </w:r>
      <w:r w:rsidRPr="00DE4B27">
        <w:rPr>
          <w:rFonts w:asciiTheme="minorHAnsi" w:hAnsiTheme="minorHAnsi" w:cstheme="minorHAnsi"/>
          <w:spacing w:val="42"/>
          <w:sz w:val="22"/>
          <w:szCs w:val="22"/>
        </w:rPr>
        <w:t xml:space="preserve"> </w:t>
      </w:r>
      <w:r w:rsidRPr="00DE4B27">
        <w:rPr>
          <w:rFonts w:asciiTheme="minorHAnsi" w:hAnsiTheme="minorHAnsi" w:cstheme="minorHAnsi"/>
          <w:sz w:val="22"/>
          <w:szCs w:val="22"/>
        </w:rPr>
        <w:t>ser</w:t>
      </w:r>
      <w:r w:rsidRPr="00DE4B27">
        <w:rPr>
          <w:rFonts w:asciiTheme="minorHAnsi" w:hAnsiTheme="minorHAnsi" w:cstheme="minorHAnsi"/>
          <w:spacing w:val="40"/>
          <w:sz w:val="22"/>
          <w:szCs w:val="22"/>
        </w:rPr>
        <w:t xml:space="preserve"> </w:t>
      </w:r>
      <w:r w:rsidRPr="00DE4B27">
        <w:rPr>
          <w:rFonts w:asciiTheme="minorHAnsi" w:hAnsiTheme="minorHAnsi" w:cstheme="minorHAnsi"/>
          <w:sz w:val="22"/>
          <w:szCs w:val="22"/>
        </w:rPr>
        <w:t>solicitados</w:t>
      </w:r>
      <w:r w:rsidRPr="00DE4B27">
        <w:rPr>
          <w:rFonts w:asciiTheme="minorHAnsi" w:hAnsiTheme="minorHAnsi" w:cstheme="minorHAnsi"/>
          <w:spacing w:val="43"/>
          <w:sz w:val="22"/>
          <w:szCs w:val="22"/>
        </w:rPr>
        <w:t xml:space="preserve"> </w:t>
      </w:r>
      <w:r w:rsidRPr="00DE4B27">
        <w:rPr>
          <w:rFonts w:asciiTheme="minorHAnsi" w:hAnsiTheme="minorHAnsi" w:cstheme="minorHAnsi"/>
          <w:sz w:val="22"/>
          <w:szCs w:val="22"/>
        </w:rPr>
        <w:t xml:space="preserve">pelos </w:t>
      </w:r>
      <w:proofErr w:type="gramStart"/>
      <w:r w:rsidRPr="00DE4B27">
        <w:rPr>
          <w:rFonts w:asciiTheme="minorHAnsi" w:hAnsiTheme="minorHAnsi" w:cstheme="minorHAnsi"/>
          <w:sz w:val="22"/>
          <w:szCs w:val="22"/>
        </w:rPr>
        <w:t xml:space="preserve">empregados </w:t>
      </w:r>
      <w:r w:rsidRPr="00DE4B27">
        <w:rPr>
          <w:rFonts w:asciiTheme="minorHAnsi" w:hAnsiTheme="minorHAnsi" w:cstheme="minorHAnsi"/>
          <w:spacing w:val="-46"/>
          <w:sz w:val="22"/>
          <w:szCs w:val="22"/>
        </w:rPr>
        <w:t xml:space="preserve"> </w:t>
      </w:r>
      <w:r w:rsidRPr="00DE4B27">
        <w:rPr>
          <w:rFonts w:asciiTheme="minorHAnsi" w:hAnsiTheme="minorHAnsi" w:cstheme="minorHAnsi"/>
          <w:sz w:val="22"/>
          <w:szCs w:val="22"/>
        </w:rPr>
        <w:t>da</w:t>
      </w:r>
      <w:proofErr w:type="gramEnd"/>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empresa</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vencedora;</w:t>
      </w:r>
    </w:p>
    <w:p w14:paraId="0AB80A81" w14:textId="77777777" w:rsidR="00DE4B27" w:rsidRPr="00DE4B27" w:rsidRDefault="00DE4B27" w:rsidP="00DE4B27">
      <w:pPr>
        <w:pStyle w:val="Corpodetexto"/>
        <w:spacing w:after="0" w:line="240" w:lineRule="auto"/>
        <w:jc w:val="both"/>
        <w:rPr>
          <w:rFonts w:asciiTheme="minorHAnsi" w:hAnsiTheme="minorHAnsi" w:cstheme="minorHAnsi"/>
          <w:sz w:val="22"/>
          <w:szCs w:val="22"/>
        </w:rPr>
      </w:pPr>
    </w:p>
    <w:p w14:paraId="5177A22C" w14:textId="77777777" w:rsidR="00DE4B27" w:rsidRPr="00DE4B27" w:rsidRDefault="00DE4B27" w:rsidP="00DE4B27">
      <w:pPr>
        <w:widowControl w:val="0"/>
        <w:tabs>
          <w:tab w:val="left" w:pos="1412"/>
        </w:tabs>
        <w:autoSpaceDE w:val="0"/>
        <w:autoSpaceDN w:val="0"/>
        <w:jc w:val="both"/>
        <w:rPr>
          <w:rFonts w:asciiTheme="minorHAnsi" w:hAnsiTheme="minorHAnsi" w:cstheme="minorHAnsi"/>
          <w:sz w:val="22"/>
          <w:szCs w:val="22"/>
        </w:rPr>
      </w:pPr>
      <w:r w:rsidRPr="00DE4B27">
        <w:rPr>
          <w:rFonts w:asciiTheme="minorHAnsi" w:hAnsiTheme="minorHAnsi" w:cstheme="minorHAnsi"/>
          <w:sz w:val="22"/>
          <w:szCs w:val="22"/>
        </w:rPr>
        <w:t>9.6. Comunicar</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à</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empresa</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vencedora,</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qualquer</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irregularidade</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na</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execução</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dos</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serviços</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e</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interromper</w:t>
      </w:r>
      <w:r w:rsidRPr="00DE4B27">
        <w:rPr>
          <w:rFonts w:asciiTheme="minorHAnsi" w:hAnsiTheme="minorHAnsi" w:cstheme="minorHAnsi"/>
          <w:spacing w:val="-7"/>
          <w:sz w:val="22"/>
          <w:szCs w:val="22"/>
        </w:rPr>
        <w:t xml:space="preserve"> </w:t>
      </w:r>
      <w:r w:rsidRPr="00DE4B27">
        <w:rPr>
          <w:rFonts w:asciiTheme="minorHAnsi" w:hAnsiTheme="minorHAnsi" w:cstheme="minorHAnsi"/>
          <w:sz w:val="22"/>
          <w:szCs w:val="22"/>
        </w:rPr>
        <w:t>imediatamente</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os</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serviços,</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se</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for</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o</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caso;</w:t>
      </w:r>
    </w:p>
    <w:p w14:paraId="75954B5F" w14:textId="77777777" w:rsidR="00DE4B27" w:rsidRPr="00DE4B27" w:rsidRDefault="00DE4B27" w:rsidP="00DE4B27">
      <w:pPr>
        <w:pStyle w:val="Nivel2"/>
        <w:numPr>
          <w:ilvl w:val="0"/>
          <w:numId w:val="0"/>
        </w:numPr>
        <w:tabs>
          <w:tab w:val="left" w:pos="851"/>
        </w:tabs>
        <w:spacing w:before="0" w:after="0" w:line="240" w:lineRule="auto"/>
        <w:rPr>
          <w:rFonts w:asciiTheme="minorHAnsi" w:eastAsiaTheme="majorEastAsia" w:hAnsiTheme="minorHAnsi" w:cstheme="minorHAnsi"/>
          <w:sz w:val="22"/>
          <w:szCs w:val="22"/>
        </w:rPr>
      </w:pPr>
    </w:p>
    <w:p w14:paraId="7B797019" w14:textId="77777777" w:rsidR="00DE4B27" w:rsidRPr="00DE4B27" w:rsidRDefault="00DE4B27" w:rsidP="00DE4B27">
      <w:pPr>
        <w:pStyle w:val="Nivel2"/>
        <w:numPr>
          <w:ilvl w:val="0"/>
          <w:numId w:val="0"/>
        </w:numPr>
        <w:tabs>
          <w:tab w:val="left" w:pos="426"/>
        </w:tabs>
        <w:spacing w:before="0" w:after="0" w:line="240" w:lineRule="auto"/>
        <w:rPr>
          <w:rFonts w:asciiTheme="minorHAnsi" w:hAnsiTheme="minorHAnsi" w:cstheme="minorHAnsi"/>
          <w:color w:val="auto"/>
          <w:sz w:val="22"/>
          <w:szCs w:val="22"/>
        </w:rPr>
      </w:pPr>
      <w:r w:rsidRPr="00DE4B27">
        <w:rPr>
          <w:rFonts w:asciiTheme="minorHAnsi" w:hAnsiTheme="minorHAnsi" w:cstheme="minorHAnsi"/>
          <w:color w:val="auto"/>
          <w:sz w:val="22"/>
          <w:szCs w:val="22"/>
        </w:rPr>
        <w:t>9.7. Exigir o cumprimento de todas as obrigações assumidas pela empresa vencedora, de acordo com as obrigações assumidas;</w:t>
      </w:r>
    </w:p>
    <w:p w14:paraId="7CCE6132" w14:textId="77777777" w:rsidR="00DE4B27" w:rsidRPr="00DE4B27" w:rsidRDefault="00DE4B27" w:rsidP="00DE4B27">
      <w:pPr>
        <w:pStyle w:val="Nivel2"/>
        <w:numPr>
          <w:ilvl w:val="0"/>
          <w:numId w:val="0"/>
        </w:numPr>
        <w:tabs>
          <w:tab w:val="left" w:pos="426"/>
        </w:tabs>
        <w:spacing w:before="0" w:after="0" w:line="240" w:lineRule="auto"/>
        <w:rPr>
          <w:rFonts w:asciiTheme="minorHAnsi" w:hAnsiTheme="minorHAnsi" w:cstheme="minorHAnsi"/>
          <w:color w:val="auto"/>
          <w:sz w:val="22"/>
          <w:szCs w:val="22"/>
        </w:rPr>
      </w:pPr>
    </w:p>
    <w:p w14:paraId="1473AD95" w14:textId="77777777" w:rsidR="00DE4B27" w:rsidRPr="00DE4B27" w:rsidRDefault="00DE4B27" w:rsidP="00DE4B27">
      <w:pPr>
        <w:pStyle w:val="Nivel2"/>
        <w:numPr>
          <w:ilvl w:val="0"/>
          <w:numId w:val="0"/>
        </w:numPr>
        <w:tabs>
          <w:tab w:val="left" w:pos="426"/>
        </w:tabs>
        <w:spacing w:before="0" w:after="0" w:line="240" w:lineRule="auto"/>
        <w:rPr>
          <w:rFonts w:asciiTheme="minorHAnsi" w:hAnsiTheme="minorHAnsi" w:cstheme="minorHAnsi"/>
          <w:color w:val="auto"/>
          <w:sz w:val="22"/>
          <w:szCs w:val="22"/>
        </w:rPr>
      </w:pPr>
      <w:r w:rsidRPr="00DE4B27">
        <w:rPr>
          <w:rFonts w:asciiTheme="minorHAnsi" w:hAnsiTheme="minorHAnsi" w:cstheme="minorHAnsi"/>
          <w:color w:val="auto"/>
          <w:sz w:val="22"/>
          <w:szCs w:val="22"/>
        </w:rPr>
        <w:t>9.8. Comunicar formalmente à empresa vencedora, qualquer irregularidade na execução do objeto, fixando-lhe prazo para corrigir defeitos ou irregularidades encontradas no objeto.</w:t>
      </w:r>
    </w:p>
    <w:p w14:paraId="34D6EEB1" w14:textId="77777777" w:rsidR="00DE4B27" w:rsidRPr="00DE4B27" w:rsidRDefault="00DE4B27" w:rsidP="00DE4B27">
      <w:pPr>
        <w:pStyle w:val="Nivel2"/>
        <w:numPr>
          <w:ilvl w:val="0"/>
          <w:numId w:val="0"/>
        </w:numPr>
        <w:tabs>
          <w:tab w:val="left" w:pos="426"/>
        </w:tabs>
        <w:spacing w:before="0" w:after="0" w:line="240" w:lineRule="auto"/>
        <w:rPr>
          <w:rFonts w:asciiTheme="minorHAnsi" w:hAnsiTheme="minorHAnsi" w:cstheme="minorHAnsi"/>
          <w:color w:val="auto"/>
          <w:sz w:val="22"/>
          <w:szCs w:val="22"/>
        </w:rPr>
      </w:pPr>
    </w:p>
    <w:p w14:paraId="348FD3AB" w14:textId="77777777" w:rsidR="00DE4B27" w:rsidRPr="00DE4B27" w:rsidRDefault="00DE4B27" w:rsidP="00DE4B27">
      <w:pPr>
        <w:pStyle w:val="Nivel2"/>
        <w:numPr>
          <w:ilvl w:val="0"/>
          <w:numId w:val="0"/>
        </w:numPr>
        <w:tabs>
          <w:tab w:val="left" w:pos="426"/>
        </w:tabs>
        <w:spacing w:before="0" w:after="0" w:line="240" w:lineRule="auto"/>
        <w:rPr>
          <w:rFonts w:asciiTheme="minorHAnsi" w:hAnsiTheme="minorHAnsi" w:cstheme="minorHAnsi"/>
          <w:sz w:val="22"/>
          <w:szCs w:val="22"/>
        </w:rPr>
      </w:pPr>
      <w:r w:rsidRPr="00DE4B27">
        <w:rPr>
          <w:rFonts w:asciiTheme="minorHAnsi" w:hAnsiTheme="minorHAnsi" w:cstheme="minorHAnsi"/>
          <w:color w:val="auto"/>
          <w:sz w:val="22"/>
          <w:szCs w:val="22"/>
        </w:rPr>
        <w:t xml:space="preserve">9.9. </w:t>
      </w:r>
      <w:r w:rsidRPr="00DE4B27">
        <w:rPr>
          <w:rFonts w:asciiTheme="minorHAnsi" w:hAnsiTheme="minorHAnsi" w:cstheme="minorHAnsi"/>
          <w:sz w:val="22"/>
          <w:szCs w:val="22"/>
        </w:rPr>
        <w:t>Fornecer os produtos e materiais necessários para o fornecimento da pipoca e do algodão doce.</w:t>
      </w:r>
    </w:p>
    <w:p w14:paraId="0CB81905" w14:textId="77777777" w:rsidR="00DE4B27" w:rsidRPr="00DE4B27" w:rsidRDefault="00DE4B27" w:rsidP="00DE4B27">
      <w:pPr>
        <w:pStyle w:val="Nivel2"/>
        <w:numPr>
          <w:ilvl w:val="0"/>
          <w:numId w:val="0"/>
        </w:numPr>
        <w:tabs>
          <w:tab w:val="left" w:pos="426"/>
        </w:tabs>
        <w:spacing w:before="0" w:after="0" w:line="240" w:lineRule="auto"/>
        <w:rPr>
          <w:rFonts w:asciiTheme="minorHAnsi" w:hAnsiTheme="minorHAnsi" w:cstheme="minorHAnsi"/>
          <w:sz w:val="22"/>
          <w:szCs w:val="22"/>
        </w:rPr>
      </w:pPr>
    </w:p>
    <w:p w14:paraId="0DA49CC0" w14:textId="77777777" w:rsidR="00DE4B27" w:rsidRPr="00DE4B27" w:rsidRDefault="00DE4B27" w:rsidP="00DE4B27">
      <w:pPr>
        <w:pStyle w:val="Nivel2"/>
        <w:numPr>
          <w:ilvl w:val="0"/>
          <w:numId w:val="0"/>
        </w:numPr>
        <w:tabs>
          <w:tab w:val="left" w:pos="426"/>
        </w:tabs>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 xml:space="preserve">9.10. Indicar um responsável técnico, servidor do município, para acompanhar a montagem e inspeção de segurança a ser realizada pelo responsável técnico da empresa contratada quando da montagem dos equipamentos. </w:t>
      </w:r>
    </w:p>
    <w:p w14:paraId="7F1E339C" w14:textId="77777777" w:rsidR="00DE4B27" w:rsidRPr="00DE4B27" w:rsidRDefault="00DE4B27" w:rsidP="00DE4B27">
      <w:pPr>
        <w:pStyle w:val="Nivel2"/>
        <w:numPr>
          <w:ilvl w:val="0"/>
          <w:numId w:val="0"/>
        </w:numPr>
        <w:tabs>
          <w:tab w:val="left" w:pos="426"/>
        </w:tabs>
        <w:spacing w:before="0" w:after="0" w:line="240" w:lineRule="auto"/>
        <w:rPr>
          <w:rFonts w:asciiTheme="minorHAnsi" w:hAnsiTheme="minorHAnsi" w:cstheme="minorHAnsi"/>
          <w:color w:val="auto"/>
          <w:sz w:val="22"/>
          <w:szCs w:val="22"/>
        </w:rPr>
      </w:pPr>
    </w:p>
    <w:p w14:paraId="44AEDAE9" w14:textId="77777777" w:rsidR="00DE4B27" w:rsidRPr="00DE4B27" w:rsidRDefault="00DE4B27" w:rsidP="00DE4B27">
      <w:pPr>
        <w:pStyle w:val="Nivel2"/>
        <w:numPr>
          <w:ilvl w:val="0"/>
          <w:numId w:val="0"/>
        </w:numPr>
        <w:tabs>
          <w:tab w:val="left" w:pos="426"/>
        </w:tabs>
        <w:spacing w:before="0" w:after="0" w:line="240" w:lineRule="auto"/>
        <w:rPr>
          <w:rFonts w:asciiTheme="minorHAnsi" w:hAnsiTheme="minorHAnsi" w:cstheme="minorHAnsi"/>
          <w:b/>
          <w:bCs/>
          <w:color w:val="auto"/>
          <w:sz w:val="22"/>
          <w:szCs w:val="22"/>
        </w:rPr>
      </w:pPr>
      <w:r w:rsidRPr="00DE4B27">
        <w:rPr>
          <w:rFonts w:asciiTheme="minorHAnsi" w:hAnsiTheme="minorHAnsi" w:cstheme="minorHAnsi"/>
          <w:b/>
          <w:bCs/>
          <w:color w:val="auto"/>
          <w:sz w:val="22"/>
          <w:szCs w:val="22"/>
        </w:rPr>
        <w:t>10.  0BRIGAÇÕES DA EMPRESA VENCEDORA</w:t>
      </w:r>
    </w:p>
    <w:p w14:paraId="03110493" w14:textId="77777777" w:rsidR="00DE4B27" w:rsidRPr="00DE4B27" w:rsidRDefault="00DE4B27" w:rsidP="00DE4B27">
      <w:pPr>
        <w:pStyle w:val="Nivel2"/>
        <w:numPr>
          <w:ilvl w:val="0"/>
          <w:numId w:val="0"/>
        </w:numPr>
        <w:tabs>
          <w:tab w:val="left" w:pos="426"/>
        </w:tabs>
        <w:spacing w:before="0" w:after="0" w:line="240" w:lineRule="auto"/>
        <w:rPr>
          <w:rFonts w:asciiTheme="minorHAnsi" w:hAnsiTheme="minorHAnsi" w:cstheme="minorHAnsi"/>
          <w:b/>
          <w:bCs/>
          <w:color w:val="auto"/>
          <w:sz w:val="22"/>
          <w:szCs w:val="22"/>
        </w:rPr>
      </w:pPr>
    </w:p>
    <w:p w14:paraId="3EE92C68" w14:textId="77777777" w:rsidR="00DE4B27" w:rsidRPr="00DE4B27" w:rsidRDefault="00DE4B27" w:rsidP="00DE4B27">
      <w:pPr>
        <w:tabs>
          <w:tab w:val="left" w:pos="1432"/>
        </w:tabs>
        <w:jc w:val="both"/>
        <w:rPr>
          <w:rFonts w:asciiTheme="minorHAnsi" w:hAnsiTheme="minorHAnsi" w:cstheme="minorHAnsi"/>
          <w:sz w:val="22"/>
          <w:szCs w:val="22"/>
        </w:rPr>
      </w:pPr>
      <w:r w:rsidRPr="00DE4B27">
        <w:rPr>
          <w:rFonts w:asciiTheme="minorHAnsi" w:hAnsiTheme="minorHAnsi" w:cstheme="minorHAnsi"/>
          <w:sz w:val="22"/>
          <w:szCs w:val="22"/>
        </w:rPr>
        <w:t>10.1. Cumprir,</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dentro</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dos</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prazos</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estabelecidos,</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as</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obrigações</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expressamente</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previstas</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neste</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instrumento.</w:t>
      </w:r>
    </w:p>
    <w:p w14:paraId="125963AF" w14:textId="77777777" w:rsidR="00DE4B27" w:rsidRPr="00DE4B27" w:rsidRDefault="00DE4B27" w:rsidP="00DE4B27">
      <w:pPr>
        <w:tabs>
          <w:tab w:val="left" w:pos="1475"/>
        </w:tabs>
        <w:jc w:val="both"/>
        <w:rPr>
          <w:rFonts w:asciiTheme="minorHAnsi" w:hAnsiTheme="minorHAnsi" w:cstheme="minorHAnsi"/>
          <w:sz w:val="22"/>
          <w:szCs w:val="22"/>
        </w:rPr>
      </w:pPr>
    </w:p>
    <w:p w14:paraId="0A51E926" w14:textId="77777777" w:rsidR="00DE4B27" w:rsidRPr="00DE4B27" w:rsidRDefault="00DE4B27" w:rsidP="00DE4B27">
      <w:pPr>
        <w:tabs>
          <w:tab w:val="left" w:pos="1475"/>
        </w:tabs>
        <w:jc w:val="both"/>
        <w:rPr>
          <w:rFonts w:asciiTheme="minorHAnsi" w:hAnsiTheme="minorHAnsi" w:cstheme="minorHAnsi"/>
          <w:sz w:val="22"/>
          <w:szCs w:val="22"/>
        </w:rPr>
      </w:pPr>
      <w:r w:rsidRPr="00DE4B27">
        <w:rPr>
          <w:rFonts w:asciiTheme="minorHAnsi" w:hAnsiTheme="minorHAnsi" w:cstheme="minorHAnsi"/>
          <w:sz w:val="22"/>
          <w:szCs w:val="22"/>
        </w:rPr>
        <w:t>10.2. No decorrer da execução dos serviços, determinar que seus funcionários e prepostos obrigatoriamente utilizem uniforme ou outra vestimenta do tipo, identificando a empresa contratada, o qual deverá ser fornecido pela mesma, e os equipamentos de segurança específicos (EPI), quando couber, estabelecidos pela legislação pertinente.</w:t>
      </w:r>
    </w:p>
    <w:p w14:paraId="036A0F9B" w14:textId="77777777" w:rsidR="00DE4B27" w:rsidRPr="00DE4B27" w:rsidRDefault="00DE4B27" w:rsidP="00DE4B27">
      <w:pPr>
        <w:tabs>
          <w:tab w:val="left" w:pos="1475"/>
        </w:tabs>
        <w:jc w:val="both"/>
        <w:rPr>
          <w:rFonts w:asciiTheme="minorHAnsi" w:hAnsiTheme="minorHAnsi" w:cstheme="minorHAnsi"/>
          <w:sz w:val="22"/>
          <w:szCs w:val="22"/>
        </w:rPr>
      </w:pPr>
    </w:p>
    <w:p w14:paraId="16E554A6" w14:textId="77777777" w:rsidR="00DE4B27" w:rsidRPr="00DE4B27" w:rsidRDefault="00DE4B27" w:rsidP="00DE4B27">
      <w:pPr>
        <w:tabs>
          <w:tab w:val="left" w:pos="1475"/>
        </w:tabs>
        <w:jc w:val="both"/>
        <w:rPr>
          <w:rFonts w:asciiTheme="minorHAnsi" w:hAnsiTheme="minorHAnsi" w:cstheme="minorHAnsi"/>
          <w:sz w:val="22"/>
          <w:szCs w:val="22"/>
        </w:rPr>
      </w:pPr>
      <w:r w:rsidRPr="00DE4B27">
        <w:rPr>
          <w:rFonts w:asciiTheme="minorHAnsi" w:hAnsiTheme="minorHAnsi" w:cstheme="minorHAnsi"/>
          <w:sz w:val="22"/>
          <w:szCs w:val="22"/>
        </w:rPr>
        <w:t>10.3. Fornecer todos os acessórios de segurança obrigatórios para a utilização dos brinquedos.</w:t>
      </w:r>
    </w:p>
    <w:p w14:paraId="76ED25A4" w14:textId="77777777" w:rsidR="00DE4B27" w:rsidRPr="00DE4B27" w:rsidRDefault="00DE4B27" w:rsidP="00DE4B27">
      <w:pPr>
        <w:tabs>
          <w:tab w:val="left" w:pos="1475"/>
        </w:tabs>
        <w:jc w:val="both"/>
        <w:rPr>
          <w:rFonts w:asciiTheme="minorHAnsi" w:hAnsiTheme="minorHAnsi" w:cstheme="minorHAnsi"/>
          <w:sz w:val="22"/>
          <w:szCs w:val="22"/>
        </w:rPr>
      </w:pPr>
    </w:p>
    <w:p w14:paraId="02C9ED68" w14:textId="77777777" w:rsidR="00DE4B27" w:rsidRPr="00DE4B27" w:rsidRDefault="00DE4B27" w:rsidP="00DE4B27">
      <w:pPr>
        <w:tabs>
          <w:tab w:val="left" w:pos="1398"/>
        </w:tabs>
        <w:jc w:val="both"/>
        <w:rPr>
          <w:rFonts w:asciiTheme="minorHAnsi" w:hAnsiTheme="minorHAnsi" w:cstheme="minorHAnsi"/>
          <w:sz w:val="22"/>
          <w:szCs w:val="22"/>
        </w:rPr>
      </w:pPr>
      <w:r w:rsidRPr="00DE4B27">
        <w:rPr>
          <w:rFonts w:asciiTheme="minorHAnsi" w:hAnsiTheme="minorHAnsi" w:cstheme="minorHAnsi"/>
          <w:sz w:val="22"/>
          <w:szCs w:val="22"/>
        </w:rPr>
        <w:t>10.4. Manter</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à</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frente</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dos</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serviços,</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equipe</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técnica</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competente,</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sempre</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liderada</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por</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profissional</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qualificado,</w:t>
      </w:r>
      <w:r w:rsidRPr="00DE4B27">
        <w:rPr>
          <w:rFonts w:asciiTheme="minorHAnsi" w:hAnsiTheme="minorHAnsi" w:cstheme="minorHAnsi"/>
          <w:spacing w:val="-5"/>
          <w:sz w:val="22"/>
          <w:szCs w:val="22"/>
        </w:rPr>
        <w:t xml:space="preserve"> </w:t>
      </w:r>
      <w:r w:rsidRPr="00DE4B27">
        <w:rPr>
          <w:rFonts w:asciiTheme="minorHAnsi" w:hAnsiTheme="minorHAnsi" w:cstheme="minorHAnsi"/>
          <w:sz w:val="22"/>
          <w:szCs w:val="22"/>
        </w:rPr>
        <w:t>com</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capacidade</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e</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poderes</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bastante</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para</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representá-la</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perante</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a</w:t>
      </w:r>
      <w:r w:rsidRPr="00DE4B27">
        <w:rPr>
          <w:rFonts w:asciiTheme="minorHAnsi" w:hAnsiTheme="minorHAnsi" w:cstheme="minorHAnsi"/>
          <w:spacing w:val="-5"/>
          <w:sz w:val="22"/>
          <w:szCs w:val="22"/>
        </w:rPr>
        <w:t xml:space="preserve"> </w:t>
      </w:r>
      <w:r w:rsidRPr="00DE4B27">
        <w:rPr>
          <w:rFonts w:asciiTheme="minorHAnsi" w:hAnsiTheme="minorHAnsi" w:cstheme="minorHAnsi"/>
          <w:sz w:val="22"/>
          <w:szCs w:val="22"/>
        </w:rPr>
        <w:t>fiscalização</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do</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Município.</w:t>
      </w:r>
    </w:p>
    <w:p w14:paraId="17A566C1" w14:textId="77777777" w:rsidR="00DE4B27" w:rsidRPr="00DE4B27" w:rsidRDefault="00DE4B27" w:rsidP="00DE4B27">
      <w:pPr>
        <w:pStyle w:val="Corpodetexto"/>
        <w:spacing w:after="0" w:line="240" w:lineRule="auto"/>
        <w:jc w:val="both"/>
        <w:rPr>
          <w:rFonts w:asciiTheme="minorHAnsi" w:hAnsiTheme="minorHAnsi" w:cstheme="minorHAnsi"/>
          <w:sz w:val="22"/>
          <w:szCs w:val="22"/>
        </w:rPr>
      </w:pPr>
    </w:p>
    <w:p w14:paraId="3F63C7E4" w14:textId="77777777" w:rsidR="00DE4B27" w:rsidRPr="00DE4B27" w:rsidRDefault="00DE4B27" w:rsidP="00DE4B27">
      <w:pPr>
        <w:tabs>
          <w:tab w:val="left" w:pos="1341"/>
        </w:tabs>
        <w:jc w:val="both"/>
        <w:rPr>
          <w:rFonts w:asciiTheme="minorHAnsi" w:hAnsiTheme="minorHAnsi" w:cstheme="minorHAnsi"/>
          <w:sz w:val="22"/>
          <w:szCs w:val="22"/>
        </w:rPr>
      </w:pPr>
      <w:r w:rsidRPr="00DE4B27">
        <w:rPr>
          <w:rFonts w:asciiTheme="minorHAnsi" w:hAnsiTheme="minorHAnsi" w:cstheme="minorHAnsi"/>
          <w:sz w:val="22"/>
          <w:szCs w:val="22"/>
        </w:rPr>
        <w:t>10.5. Responder</w:t>
      </w:r>
      <w:r w:rsidRPr="00DE4B27">
        <w:rPr>
          <w:rFonts w:asciiTheme="minorHAnsi" w:hAnsiTheme="minorHAnsi" w:cstheme="minorHAnsi"/>
          <w:spacing w:val="-8"/>
          <w:sz w:val="22"/>
          <w:szCs w:val="22"/>
        </w:rPr>
        <w:t xml:space="preserve"> </w:t>
      </w:r>
      <w:r w:rsidRPr="00DE4B27">
        <w:rPr>
          <w:rFonts w:asciiTheme="minorHAnsi" w:hAnsiTheme="minorHAnsi" w:cstheme="minorHAnsi"/>
          <w:sz w:val="22"/>
          <w:szCs w:val="22"/>
        </w:rPr>
        <w:t>por</w:t>
      </w:r>
      <w:r w:rsidRPr="00DE4B27">
        <w:rPr>
          <w:rFonts w:asciiTheme="minorHAnsi" w:hAnsiTheme="minorHAnsi" w:cstheme="minorHAnsi"/>
          <w:spacing w:val="-8"/>
          <w:sz w:val="22"/>
          <w:szCs w:val="22"/>
        </w:rPr>
        <w:t xml:space="preserve"> </w:t>
      </w:r>
      <w:r w:rsidRPr="00DE4B27">
        <w:rPr>
          <w:rFonts w:asciiTheme="minorHAnsi" w:hAnsiTheme="minorHAnsi" w:cstheme="minorHAnsi"/>
          <w:sz w:val="22"/>
          <w:szCs w:val="22"/>
        </w:rPr>
        <w:t>danos</w:t>
      </w:r>
      <w:r w:rsidRPr="00DE4B27">
        <w:rPr>
          <w:rFonts w:asciiTheme="minorHAnsi" w:hAnsiTheme="minorHAnsi" w:cstheme="minorHAnsi"/>
          <w:spacing w:val="-7"/>
          <w:sz w:val="22"/>
          <w:szCs w:val="22"/>
        </w:rPr>
        <w:t xml:space="preserve"> </w:t>
      </w:r>
      <w:r w:rsidRPr="00DE4B27">
        <w:rPr>
          <w:rFonts w:asciiTheme="minorHAnsi" w:hAnsiTheme="minorHAnsi" w:cstheme="minorHAnsi"/>
          <w:sz w:val="22"/>
          <w:szCs w:val="22"/>
        </w:rPr>
        <w:t>causados</w:t>
      </w:r>
      <w:r w:rsidRPr="00DE4B27">
        <w:rPr>
          <w:rFonts w:asciiTheme="minorHAnsi" w:hAnsiTheme="minorHAnsi" w:cstheme="minorHAnsi"/>
          <w:spacing w:val="-7"/>
          <w:sz w:val="22"/>
          <w:szCs w:val="22"/>
        </w:rPr>
        <w:t xml:space="preserve"> </w:t>
      </w:r>
      <w:r w:rsidRPr="00DE4B27">
        <w:rPr>
          <w:rFonts w:asciiTheme="minorHAnsi" w:hAnsiTheme="minorHAnsi" w:cstheme="minorHAnsi"/>
          <w:sz w:val="22"/>
          <w:szCs w:val="22"/>
        </w:rPr>
        <w:t>diretamente</w:t>
      </w:r>
      <w:r w:rsidRPr="00DE4B27">
        <w:rPr>
          <w:rFonts w:asciiTheme="minorHAnsi" w:hAnsiTheme="minorHAnsi" w:cstheme="minorHAnsi"/>
          <w:spacing w:val="-7"/>
          <w:sz w:val="22"/>
          <w:szCs w:val="22"/>
        </w:rPr>
        <w:t xml:space="preserve"> </w:t>
      </w:r>
      <w:r w:rsidRPr="00DE4B27">
        <w:rPr>
          <w:rFonts w:asciiTheme="minorHAnsi" w:hAnsiTheme="minorHAnsi" w:cstheme="minorHAnsi"/>
          <w:sz w:val="22"/>
          <w:szCs w:val="22"/>
        </w:rPr>
        <w:t>ao</w:t>
      </w:r>
      <w:r w:rsidRPr="00DE4B27">
        <w:rPr>
          <w:rFonts w:asciiTheme="minorHAnsi" w:hAnsiTheme="minorHAnsi" w:cstheme="minorHAnsi"/>
          <w:spacing w:val="-7"/>
          <w:sz w:val="22"/>
          <w:szCs w:val="22"/>
        </w:rPr>
        <w:t xml:space="preserve"> </w:t>
      </w:r>
      <w:r w:rsidRPr="00DE4B27">
        <w:rPr>
          <w:rFonts w:asciiTheme="minorHAnsi" w:hAnsiTheme="minorHAnsi" w:cstheme="minorHAnsi"/>
          <w:sz w:val="22"/>
          <w:szCs w:val="22"/>
        </w:rPr>
        <w:t>Município</w:t>
      </w:r>
      <w:r w:rsidRPr="00DE4B27">
        <w:rPr>
          <w:rFonts w:asciiTheme="minorHAnsi" w:hAnsiTheme="minorHAnsi" w:cstheme="minorHAnsi"/>
          <w:spacing w:val="-7"/>
          <w:sz w:val="22"/>
          <w:szCs w:val="22"/>
        </w:rPr>
        <w:t xml:space="preserve"> </w:t>
      </w:r>
      <w:r w:rsidRPr="00DE4B27">
        <w:rPr>
          <w:rFonts w:asciiTheme="minorHAnsi" w:hAnsiTheme="minorHAnsi" w:cstheme="minorHAnsi"/>
          <w:sz w:val="22"/>
          <w:szCs w:val="22"/>
        </w:rPr>
        <w:t>ou</w:t>
      </w:r>
      <w:r w:rsidRPr="00DE4B27">
        <w:rPr>
          <w:rFonts w:asciiTheme="minorHAnsi" w:hAnsiTheme="minorHAnsi" w:cstheme="minorHAnsi"/>
          <w:spacing w:val="-6"/>
          <w:sz w:val="22"/>
          <w:szCs w:val="22"/>
        </w:rPr>
        <w:t xml:space="preserve"> </w:t>
      </w:r>
      <w:r w:rsidRPr="00DE4B27">
        <w:rPr>
          <w:rFonts w:asciiTheme="minorHAnsi" w:hAnsiTheme="minorHAnsi" w:cstheme="minorHAnsi"/>
          <w:sz w:val="22"/>
          <w:szCs w:val="22"/>
        </w:rPr>
        <w:t>a</w:t>
      </w:r>
      <w:r w:rsidRPr="00DE4B27">
        <w:rPr>
          <w:rFonts w:asciiTheme="minorHAnsi" w:hAnsiTheme="minorHAnsi" w:cstheme="minorHAnsi"/>
          <w:spacing w:val="-8"/>
          <w:sz w:val="22"/>
          <w:szCs w:val="22"/>
        </w:rPr>
        <w:t xml:space="preserve"> </w:t>
      </w:r>
      <w:r w:rsidRPr="00DE4B27">
        <w:rPr>
          <w:rFonts w:asciiTheme="minorHAnsi" w:hAnsiTheme="minorHAnsi" w:cstheme="minorHAnsi"/>
          <w:sz w:val="22"/>
          <w:szCs w:val="22"/>
        </w:rPr>
        <w:t>terceiros,</w:t>
      </w:r>
      <w:r w:rsidRPr="00DE4B27">
        <w:rPr>
          <w:rFonts w:asciiTheme="minorHAnsi" w:hAnsiTheme="minorHAnsi" w:cstheme="minorHAnsi"/>
          <w:spacing w:val="-8"/>
          <w:sz w:val="22"/>
          <w:szCs w:val="22"/>
        </w:rPr>
        <w:t xml:space="preserve"> </w:t>
      </w:r>
      <w:r w:rsidRPr="00DE4B27">
        <w:rPr>
          <w:rFonts w:asciiTheme="minorHAnsi" w:hAnsiTheme="minorHAnsi" w:cstheme="minorHAnsi"/>
          <w:sz w:val="22"/>
          <w:szCs w:val="22"/>
        </w:rPr>
        <w:t>decorrentes</w:t>
      </w:r>
      <w:r w:rsidRPr="00DE4B27">
        <w:rPr>
          <w:rFonts w:asciiTheme="minorHAnsi" w:hAnsiTheme="minorHAnsi" w:cstheme="minorHAnsi"/>
          <w:spacing w:val="-7"/>
          <w:sz w:val="22"/>
          <w:szCs w:val="22"/>
        </w:rPr>
        <w:t xml:space="preserve"> </w:t>
      </w:r>
      <w:r w:rsidRPr="00DE4B27">
        <w:rPr>
          <w:rFonts w:asciiTheme="minorHAnsi" w:hAnsiTheme="minorHAnsi" w:cstheme="minorHAnsi"/>
          <w:sz w:val="22"/>
          <w:szCs w:val="22"/>
        </w:rPr>
        <w:t>de</w:t>
      </w:r>
      <w:r w:rsidRPr="00DE4B27">
        <w:rPr>
          <w:rFonts w:asciiTheme="minorHAnsi" w:hAnsiTheme="minorHAnsi" w:cstheme="minorHAnsi"/>
          <w:spacing w:val="-7"/>
          <w:sz w:val="22"/>
          <w:szCs w:val="22"/>
        </w:rPr>
        <w:t xml:space="preserve"> </w:t>
      </w:r>
      <w:r w:rsidRPr="00DE4B27">
        <w:rPr>
          <w:rFonts w:asciiTheme="minorHAnsi" w:hAnsiTheme="minorHAnsi" w:cstheme="minorHAnsi"/>
          <w:sz w:val="22"/>
          <w:szCs w:val="22"/>
        </w:rPr>
        <w:t>sua</w:t>
      </w:r>
      <w:r w:rsidRPr="00DE4B27">
        <w:rPr>
          <w:rFonts w:asciiTheme="minorHAnsi" w:hAnsiTheme="minorHAnsi" w:cstheme="minorHAnsi"/>
          <w:spacing w:val="-8"/>
          <w:sz w:val="22"/>
          <w:szCs w:val="22"/>
        </w:rPr>
        <w:t xml:space="preserve"> </w:t>
      </w:r>
      <w:r w:rsidRPr="00DE4B27">
        <w:rPr>
          <w:rFonts w:asciiTheme="minorHAnsi" w:hAnsiTheme="minorHAnsi" w:cstheme="minorHAnsi"/>
          <w:sz w:val="22"/>
          <w:szCs w:val="22"/>
        </w:rPr>
        <w:t>culpa</w:t>
      </w:r>
      <w:r w:rsidRPr="00DE4B27">
        <w:rPr>
          <w:rFonts w:asciiTheme="minorHAnsi" w:hAnsiTheme="minorHAnsi" w:cstheme="minorHAnsi"/>
          <w:spacing w:val="-46"/>
          <w:sz w:val="22"/>
          <w:szCs w:val="22"/>
        </w:rPr>
        <w:t xml:space="preserve"> </w:t>
      </w:r>
      <w:r w:rsidRPr="00DE4B27">
        <w:rPr>
          <w:rFonts w:asciiTheme="minorHAnsi" w:hAnsiTheme="minorHAnsi" w:cstheme="minorHAnsi"/>
          <w:sz w:val="22"/>
          <w:szCs w:val="22"/>
        </w:rPr>
        <w:t>ou dolo na execução dos serviços, não excluindo ou reduzindo essa responsabilidade à fiscalização ou</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ao</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acompanhamento</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pelo</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Município.</w:t>
      </w:r>
    </w:p>
    <w:p w14:paraId="71F85522" w14:textId="77777777" w:rsidR="00DE4B27" w:rsidRPr="00DE4B27" w:rsidRDefault="00DE4B27" w:rsidP="00DE4B27">
      <w:pPr>
        <w:pStyle w:val="Nivel2"/>
        <w:numPr>
          <w:ilvl w:val="0"/>
          <w:numId w:val="0"/>
        </w:numPr>
        <w:tabs>
          <w:tab w:val="left" w:pos="426"/>
        </w:tabs>
        <w:spacing w:before="0" w:after="0" w:line="240" w:lineRule="auto"/>
        <w:rPr>
          <w:rFonts w:asciiTheme="minorHAnsi" w:hAnsiTheme="minorHAnsi" w:cstheme="minorHAnsi"/>
          <w:sz w:val="22"/>
          <w:szCs w:val="22"/>
        </w:rPr>
      </w:pPr>
    </w:p>
    <w:p w14:paraId="5EE6FB5A" w14:textId="77777777" w:rsidR="00DE4B27" w:rsidRPr="00DE4B27" w:rsidRDefault="00DE4B27" w:rsidP="00DE4B27">
      <w:pPr>
        <w:tabs>
          <w:tab w:val="left" w:pos="1384"/>
        </w:tabs>
        <w:jc w:val="both"/>
        <w:rPr>
          <w:rFonts w:asciiTheme="minorHAnsi" w:hAnsiTheme="minorHAnsi" w:cstheme="minorHAnsi"/>
          <w:sz w:val="22"/>
          <w:szCs w:val="22"/>
        </w:rPr>
      </w:pPr>
      <w:r w:rsidRPr="00DE4B27">
        <w:rPr>
          <w:rFonts w:asciiTheme="minorHAnsi" w:hAnsiTheme="minorHAnsi" w:cstheme="minorHAnsi"/>
          <w:sz w:val="22"/>
          <w:szCs w:val="22"/>
        </w:rPr>
        <w:t>10.6. Efetuar o pagamento regular dos tributos que incidirem sobre o contrato ou atividades que</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constituem</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seu objeto;</w:t>
      </w:r>
    </w:p>
    <w:p w14:paraId="5E458B3A" w14:textId="77777777" w:rsidR="00DE4B27" w:rsidRPr="00DE4B27" w:rsidRDefault="00DE4B27" w:rsidP="00DE4B27">
      <w:pPr>
        <w:pStyle w:val="Corpodetexto"/>
        <w:spacing w:after="0" w:line="240" w:lineRule="auto"/>
        <w:jc w:val="both"/>
        <w:rPr>
          <w:rFonts w:asciiTheme="minorHAnsi" w:hAnsiTheme="minorHAnsi" w:cstheme="minorHAnsi"/>
          <w:sz w:val="22"/>
          <w:szCs w:val="22"/>
        </w:rPr>
      </w:pPr>
    </w:p>
    <w:p w14:paraId="2CFB209D" w14:textId="77777777" w:rsidR="00DE4B27" w:rsidRPr="00DE4B27" w:rsidRDefault="00DE4B27" w:rsidP="00DE4B27">
      <w:pPr>
        <w:tabs>
          <w:tab w:val="left" w:pos="1415"/>
        </w:tabs>
        <w:jc w:val="both"/>
        <w:rPr>
          <w:rFonts w:asciiTheme="minorHAnsi" w:hAnsiTheme="minorHAnsi" w:cstheme="minorHAnsi"/>
          <w:sz w:val="22"/>
          <w:szCs w:val="22"/>
        </w:rPr>
      </w:pPr>
      <w:r w:rsidRPr="00DE4B27">
        <w:rPr>
          <w:rFonts w:asciiTheme="minorHAnsi" w:hAnsiTheme="minorHAnsi" w:cstheme="minorHAnsi"/>
          <w:sz w:val="22"/>
          <w:szCs w:val="22"/>
        </w:rPr>
        <w:t>10.7. Cumprir</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com</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as</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obrigações</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impostas</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pela</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legislação</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trabalhista</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e</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previdenciária</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vigente,</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pertinentes</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ao</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pessoal</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contratado</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para</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a</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execução</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dos</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serviços avençados;</w:t>
      </w:r>
    </w:p>
    <w:p w14:paraId="391EFA22" w14:textId="77777777" w:rsidR="00DE4B27" w:rsidRPr="00DE4B27" w:rsidRDefault="00DE4B27" w:rsidP="00DE4B27">
      <w:pPr>
        <w:tabs>
          <w:tab w:val="left" w:pos="1388"/>
        </w:tabs>
        <w:jc w:val="both"/>
        <w:rPr>
          <w:rFonts w:asciiTheme="minorHAnsi" w:hAnsiTheme="minorHAnsi" w:cstheme="minorHAnsi"/>
          <w:sz w:val="22"/>
          <w:szCs w:val="22"/>
        </w:rPr>
      </w:pPr>
    </w:p>
    <w:p w14:paraId="746EAEAF" w14:textId="77777777" w:rsidR="00DE4B27" w:rsidRPr="00DE4B27" w:rsidRDefault="00DE4B27" w:rsidP="00DE4B27">
      <w:pPr>
        <w:tabs>
          <w:tab w:val="left" w:pos="1388"/>
        </w:tabs>
        <w:jc w:val="both"/>
        <w:rPr>
          <w:rFonts w:asciiTheme="minorHAnsi" w:hAnsiTheme="minorHAnsi" w:cstheme="minorHAnsi"/>
          <w:sz w:val="22"/>
          <w:szCs w:val="22"/>
        </w:rPr>
      </w:pPr>
      <w:r w:rsidRPr="00DE4B27">
        <w:rPr>
          <w:rFonts w:asciiTheme="minorHAnsi" w:hAnsiTheme="minorHAnsi" w:cstheme="minorHAnsi"/>
          <w:sz w:val="22"/>
          <w:szCs w:val="22"/>
        </w:rPr>
        <w:t>10.8. Prestar todos os esclarecimentos que forem solicitados pela fiscalização do Município, cujas</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obrigações</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é</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atender</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prontamente;</w:t>
      </w:r>
    </w:p>
    <w:p w14:paraId="55306297" w14:textId="77777777" w:rsidR="00DE4B27" w:rsidRPr="00DE4B27" w:rsidRDefault="00DE4B27" w:rsidP="00DE4B27">
      <w:pPr>
        <w:pStyle w:val="Corpodetexto"/>
        <w:spacing w:after="0" w:line="240" w:lineRule="auto"/>
        <w:jc w:val="both"/>
        <w:rPr>
          <w:rFonts w:asciiTheme="minorHAnsi" w:hAnsiTheme="minorHAnsi" w:cstheme="minorHAnsi"/>
          <w:sz w:val="22"/>
          <w:szCs w:val="22"/>
        </w:rPr>
      </w:pPr>
    </w:p>
    <w:p w14:paraId="3C430DCD" w14:textId="77777777" w:rsidR="00DE4B27" w:rsidRPr="00DE4B27" w:rsidRDefault="00DE4B27" w:rsidP="00DE4B27">
      <w:pPr>
        <w:tabs>
          <w:tab w:val="left" w:pos="1360"/>
        </w:tabs>
        <w:jc w:val="both"/>
        <w:rPr>
          <w:rFonts w:asciiTheme="minorHAnsi" w:hAnsiTheme="minorHAnsi" w:cstheme="minorHAnsi"/>
          <w:sz w:val="22"/>
          <w:szCs w:val="22"/>
        </w:rPr>
      </w:pPr>
      <w:r w:rsidRPr="00DE4B27">
        <w:rPr>
          <w:rFonts w:asciiTheme="minorHAnsi" w:hAnsiTheme="minorHAnsi" w:cstheme="minorHAnsi"/>
          <w:sz w:val="22"/>
          <w:szCs w:val="22"/>
        </w:rPr>
        <w:t>10.9. Zelar e garantir a boa qualidade dos serviços, em consonância com os parâmetros de qualidade</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fixados</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e</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exigidos pelas</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normas técnicas</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pertinentes,</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expedidas</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pelo</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Poder</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Público;</w:t>
      </w:r>
    </w:p>
    <w:p w14:paraId="73754E3B" w14:textId="77777777" w:rsidR="00DE4B27" w:rsidRPr="00DE4B27" w:rsidRDefault="00DE4B27" w:rsidP="00DE4B27">
      <w:pPr>
        <w:pStyle w:val="Corpodetexto"/>
        <w:spacing w:after="0" w:line="240" w:lineRule="auto"/>
        <w:rPr>
          <w:rFonts w:asciiTheme="minorHAnsi" w:hAnsiTheme="minorHAnsi" w:cstheme="minorHAnsi"/>
          <w:sz w:val="22"/>
          <w:szCs w:val="22"/>
        </w:rPr>
      </w:pPr>
    </w:p>
    <w:p w14:paraId="764728B0" w14:textId="77777777" w:rsidR="00DE4B27" w:rsidRPr="00DE4B27" w:rsidRDefault="00DE4B27" w:rsidP="00DE4B27">
      <w:pPr>
        <w:pStyle w:val="Nivel2"/>
        <w:numPr>
          <w:ilvl w:val="0"/>
          <w:numId w:val="0"/>
        </w:numPr>
        <w:tabs>
          <w:tab w:val="left" w:pos="426"/>
        </w:tabs>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lastRenderedPageBreak/>
        <w:t>10.10. Comunicar a ocorrência de qualquer anormalidade de caráter urgente que impossibilite o seu</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cumprimento, tão logo esta seja verificada, e prestar os esclarecimentos que julgar necessários ao</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Município,</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em</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até</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48</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(quarenta</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e</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oito),</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antes do</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prazo</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previsto</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para</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a</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execução</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dos</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serviços.</w:t>
      </w:r>
    </w:p>
    <w:p w14:paraId="22F0E080" w14:textId="77777777" w:rsidR="00DE4B27" w:rsidRPr="00DE4B27" w:rsidRDefault="00DE4B27" w:rsidP="00DE4B27">
      <w:pPr>
        <w:pStyle w:val="Nivel2"/>
        <w:numPr>
          <w:ilvl w:val="0"/>
          <w:numId w:val="0"/>
        </w:numPr>
        <w:tabs>
          <w:tab w:val="left" w:pos="426"/>
        </w:tabs>
        <w:spacing w:before="0" w:after="0" w:line="240" w:lineRule="auto"/>
        <w:rPr>
          <w:rFonts w:asciiTheme="minorHAnsi" w:hAnsiTheme="minorHAnsi" w:cstheme="minorHAnsi"/>
          <w:sz w:val="22"/>
          <w:szCs w:val="22"/>
        </w:rPr>
      </w:pPr>
    </w:p>
    <w:p w14:paraId="0DE14C05" w14:textId="77777777" w:rsidR="00DE4B27" w:rsidRPr="00DE4B27" w:rsidRDefault="00DE4B27" w:rsidP="00DE4B27">
      <w:pPr>
        <w:tabs>
          <w:tab w:val="left" w:pos="1508"/>
        </w:tabs>
        <w:jc w:val="both"/>
        <w:rPr>
          <w:rFonts w:asciiTheme="minorHAnsi" w:hAnsiTheme="minorHAnsi" w:cstheme="minorHAnsi"/>
          <w:sz w:val="22"/>
          <w:szCs w:val="22"/>
        </w:rPr>
      </w:pPr>
      <w:r w:rsidRPr="00DE4B27">
        <w:rPr>
          <w:rFonts w:asciiTheme="minorHAnsi" w:hAnsiTheme="minorHAnsi" w:cstheme="minorHAnsi"/>
          <w:sz w:val="22"/>
          <w:szCs w:val="22"/>
        </w:rPr>
        <w:t>10.11. Responder,</w:t>
      </w:r>
      <w:r w:rsidRPr="00DE4B27">
        <w:rPr>
          <w:rFonts w:asciiTheme="minorHAnsi" w:hAnsiTheme="minorHAnsi" w:cstheme="minorHAnsi"/>
          <w:spacing w:val="-7"/>
          <w:sz w:val="22"/>
          <w:szCs w:val="22"/>
        </w:rPr>
        <w:t xml:space="preserve"> </w:t>
      </w:r>
      <w:r w:rsidRPr="00DE4B27">
        <w:rPr>
          <w:rFonts w:asciiTheme="minorHAnsi" w:hAnsiTheme="minorHAnsi" w:cstheme="minorHAnsi"/>
          <w:sz w:val="22"/>
          <w:szCs w:val="22"/>
        </w:rPr>
        <w:t>civil</w:t>
      </w:r>
      <w:r w:rsidRPr="00DE4B27">
        <w:rPr>
          <w:rFonts w:asciiTheme="minorHAnsi" w:hAnsiTheme="minorHAnsi" w:cstheme="minorHAnsi"/>
          <w:spacing w:val="-4"/>
          <w:sz w:val="22"/>
          <w:szCs w:val="22"/>
        </w:rPr>
        <w:t xml:space="preserve"> </w:t>
      </w:r>
      <w:r w:rsidRPr="00DE4B27">
        <w:rPr>
          <w:rFonts w:asciiTheme="minorHAnsi" w:hAnsiTheme="minorHAnsi" w:cstheme="minorHAnsi"/>
          <w:sz w:val="22"/>
          <w:szCs w:val="22"/>
        </w:rPr>
        <w:t>e</w:t>
      </w:r>
      <w:r w:rsidRPr="00DE4B27">
        <w:rPr>
          <w:rFonts w:asciiTheme="minorHAnsi" w:hAnsiTheme="minorHAnsi" w:cstheme="minorHAnsi"/>
          <w:spacing w:val="-7"/>
          <w:sz w:val="22"/>
          <w:szCs w:val="22"/>
        </w:rPr>
        <w:t xml:space="preserve"> </w:t>
      </w:r>
      <w:r w:rsidRPr="00DE4B27">
        <w:rPr>
          <w:rFonts w:asciiTheme="minorHAnsi" w:hAnsiTheme="minorHAnsi" w:cstheme="minorHAnsi"/>
          <w:sz w:val="22"/>
          <w:szCs w:val="22"/>
        </w:rPr>
        <w:t>penalmente,</w:t>
      </w:r>
      <w:r w:rsidRPr="00DE4B27">
        <w:rPr>
          <w:rFonts w:asciiTheme="minorHAnsi" w:hAnsiTheme="minorHAnsi" w:cstheme="minorHAnsi"/>
          <w:spacing w:val="-4"/>
          <w:sz w:val="22"/>
          <w:szCs w:val="22"/>
        </w:rPr>
        <w:t xml:space="preserve"> </w:t>
      </w:r>
      <w:r w:rsidRPr="00DE4B27">
        <w:rPr>
          <w:rFonts w:asciiTheme="minorHAnsi" w:hAnsiTheme="minorHAnsi" w:cstheme="minorHAnsi"/>
          <w:sz w:val="22"/>
          <w:szCs w:val="22"/>
        </w:rPr>
        <w:t>por</w:t>
      </w:r>
      <w:r w:rsidRPr="00DE4B27">
        <w:rPr>
          <w:rFonts w:asciiTheme="minorHAnsi" w:hAnsiTheme="minorHAnsi" w:cstheme="minorHAnsi"/>
          <w:spacing w:val="-8"/>
          <w:sz w:val="22"/>
          <w:szCs w:val="22"/>
        </w:rPr>
        <w:t xml:space="preserve"> </w:t>
      </w:r>
      <w:r w:rsidRPr="00DE4B27">
        <w:rPr>
          <w:rFonts w:asciiTheme="minorHAnsi" w:hAnsiTheme="minorHAnsi" w:cstheme="minorHAnsi"/>
          <w:sz w:val="22"/>
          <w:szCs w:val="22"/>
        </w:rPr>
        <w:t>quaisquer</w:t>
      </w:r>
      <w:r w:rsidRPr="00DE4B27">
        <w:rPr>
          <w:rFonts w:asciiTheme="minorHAnsi" w:hAnsiTheme="minorHAnsi" w:cstheme="minorHAnsi"/>
          <w:spacing w:val="-5"/>
          <w:sz w:val="22"/>
          <w:szCs w:val="22"/>
        </w:rPr>
        <w:t xml:space="preserve"> </w:t>
      </w:r>
      <w:r w:rsidRPr="00DE4B27">
        <w:rPr>
          <w:rFonts w:asciiTheme="minorHAnsi" w:hAnsiTheme="minorHAnsi" w:cstheme="minorHAnsi"/>
          <w:sz w:val="22"/>
          <w:szCs w:val="22"/>
        </w:rPr>
        <w:t>danos,</w:t>
      </w:r>
      <w:r w:rsidRPr="00DE4B27">
        <w:rPr>
          <w:rFonts w:asciiTheme="minorHAnsi" w:hAnsiTheme="minorHAnsi" w:cstheme="minorHAnsi"/>
          <w:spacing w:val="-5"/>
          <w:sz w:val="22"/>
          <w:szCs w:val="22"/>
        </w:rPr>
        <w:t xml:space="preserve"> </w:t>
      </w:r>
      <w:r w:rsidRPr="00DE4B27">
        <w:rPr>
          <w:rFonts w:asciiTheme="minorHAnsi" w:hAnsiTheme="minorHAnsi" w:cstheme="minorHAnsi"/>
          <w:sz w:val="22"/>
          <w:szCs w:val="22"/>
        </w:rPr>
        <w:t>de</w:t>
      </w:r>
      <w:r w:rsidRPr="00DE4B27">
        <w:rPr>
          <w:rFonts w:asciiTheme="minorHAnsi" w:hAnsiTheme="minorHAnsi" w:cstheme="minorHAnsi"/>
          <w:spacing w:val="-4"/>
          <w:sz w:val="22"/>
          <w:szCs w:val="22"/>
        </w:rPr>
        <w:t xml:space="preserve"> </w:t>
      </w:r>
      <w:r w:rsidRPr="00DE4B27">
        <w:rPr>
          <w:rFonts w:asciiTheme="minorHAnsi" w:hAnsiTheme="minorHAnsi" w:cstheme="minorHAnsi"/>
          <w:sz w:val="22"/>
          <w:szCs w:val="22"/>
        </w:rPr>
        <w:t>qualquer</w:t>
      </w:r>
      <w:r w:rsidRPr="00DE4B27">
        <w:rPr>
          <w:rFonts w:asciiTheme="minorHAnsi" w:hAnsiTheme="minorHAnsi" w:cstheme="minorHAnsi"/>
          <w:spacing w:val="-6"/>
          <w:sz w:val="22"/>
          <w:szCs w:val="22"/>
        </w:rPr>
        <w:t xml:space="preserve"> </w:t>
      </w:r>
      <w:r w:rsidRPr="00DE4B27">
        <w:rPr>
          <w:rFonts w:asciiTheme="minorHAnsi" w:hAnsiTheme="minorHAnsi" w:cstheme="minorHAnsi"/>
          <w:sz w:val="22"/>
          <w:szCs w:val="22"/>
        </w:rPr>
        <w:t>natureza,</w:t>
      </w:r>
      <w:r w:rsidRPr="00DE4B27">
        <w:rPr>
          <w:rFonts w:asciiTheme="minorHAnsi" w:hAnsiTheme="minorHAnsi" w:cstheme="minorHAnsi"/>
          <w:spacing w:val="-4"/>
          <w:sz w:val="22"/>
          <w:szCs w:val="22"/>
        </w:rPr>
        <w:t xml:space="preserve"> </w:t>
      </w:r>
      <w:r w:rsidRPr="00DE4B27">
        <w:rPr>
          <w:rFonts w:asciiTheme="minorHAnsi" w:hAnsiTheme="minorHAnsi" w:cstheme="minorHAnsi"/>
          <w:sz w:val="22"/>
          <w:szCs w:val="22"/>
        </w:rPr>
        <w:t>que</w:t>
      </w:r>
      <w:r w:rsidRPr="00DE4B27">
        <w:rPr>
          <w:rFonts w:asciiTheme="minorHAnsi" w:hAnsiTheme="minorHAnsi" w:cstheme="minorHAnsi"/>
          <w:spacing w:val="-5"/>
          <w:sz w:val="22"/>
          <w:szCs w:val="22"/>
        </w:rPr>
        <w:t xml:space="preserve"> </w:t>
      </w:r>
      <w:r w:rsidRPr="00DE4B27">
        <w:rPr>
          <w:rFonts w:asciiTheme="minorHAnsi" w:hAnsiTheme="minorHAnsi" w:cstheme="minorHAnsi"/>
          <w:sz w:val="22"/>
          <w:szCs w:val="22"/>
        </w:rPr>
        <w:t>venham</w:t>
      </w:r>
      <w:r w:rsidRPr="00DE4B27">
        <w:rPr>
          <w:rFonts w:asciiTheme="minorHAnsi" w:hAnsiTheme="minorHAnsi" w:cstheme="minorHAnsi"/>
          <w:spacing w:val="-6"/>
          <w:sz w:val="22"/>
          <w:szCs w:val="22"/>
        </w:rPr>
        <w:t xml:space="preserve"> </w:t>
      </w:r>
      <w:r w:rsidRPr="00DE4B27">
        <w:rPr>
          <w:rFonts w:asciiTheme="minorHAnsi" w:hAnsiTheme="minorHAnsi" w:cstheme="minorHAnsi"/>
          <w:sz w:val="22"/>
          <w:szCs w:val="22"/>
        </w:rPr>
        <w:t>a</w:t>
      </w:r>
      <w:r w:rsidRPr="00DE4B27">
        <w:rPr>
          <w:rFonts w:asciiTheme="minorHAnsi" w:hAnsiTheme="minorHAnsi" w:cstheme="minorHAnsi"/>
          <w:spacing w:val="-8"/>
          <w:sz w:val="22"/>
          <w:szCs w:val="22"/>
        </w:rPr>
        <w:t xml:space="preserve"> </w:t>
      </w:r>
      <w:r w:rsidRPr="00DE4B27">
        <w:rPr>
          <w:rFonts w:asciiTheme="minorHAnsi" w:hAnsiTheme="minorHAnsi" w:cstheme="minorHAnsi"/>
          <w:sz w:val="22"/>
          <w:szCs w:val="22"/>
        </w:rPr>
        <w:t>sofrer</w:t>
      </w:r>
      <w:r w:rsidRPr="00DE4B27">
        <w:rPr>
          <w:rFonts w:asciiTheme="minorHAnsi" w:hAnsiTheme="minorHAnsi" w:cstheme="minorHAnsi"/>
          <w:spacing w:val="-46"/>
          <w:sz w:val="22"/>
          <w:szCs w:val="22"/>
        </w:rPr>
        <w:t xml:space="preserve"> </w:t>
      </w:r>
      <w:r w:rsidRPr="00DE4B27">
        <w:rPr>
          <w:rFonts w:asciiTheme="minorHAnsi" w:hAnsiTheme="minorHAnsi" w:cstheme="minorHAnsi"/>
          <w:sz w:val="22"/>
          <w:szCs w:val="22"/>
        </w:rPr>
        <w:t>seus empregados, terceiros ou ao Município, em razão de acidentes ou de ação, ou de omissão, dolosa</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ou</w:t>
      </w:r>
      <w:r w:rsidRPr="00DE4B27">
        <w:rPr>
          <w:rFonts w:asciiTheme="minorHAnsi" w:hAnsiTheme="minorHAnsi" w:cstheme="minorHAnsi"/>
          <w:spacing w:val="-6"/>
          <w:sz w:val="22"/>
          <w:szCs w:val="22"/>
        </w:rPr>
        <w:t xml:space="preserve"> </w:t>
      </w:r>
      <w:r w:rsidRPr="00DE4B27">
        <w:rPr>
          <w:rFonts w:asciiTheme="minorHAnsi" w:hAnsiTheme="minorHAnsi" w:cstheme="minorHAnsi"/>
          <w:sz w:val="22"/>
          <w:szCs w:val="22"/>
        </w:rPr>
        <w:t>culposa,</w:t>
      </w:r>
      <w:r w:rsidRPr="00DE4B27">
        <w:rPr>
          <w:rFonts w:asciiTheme="minorHAnsi" w:hAnsiTheme="minorHAnsi" w:cstheme="minorHAnsi"/>
          <w:spacing w:val="-7"/>
          <w:sz w:val="22"/>
          <w:szCs w:val="22"/>
        </w:rPr>
        <w:t xml:space="preserve"> </w:t>
      </w:r>
      <w:r w:rsidRPr="00DE4B27">
        <w:rPr>
          <w:rFonts w:asciiTheme="minorHAnsi" w:hAnsiTheme="minorHAnsi" w:cstheme="minorHAnsi"/>
          <w:sz w:val="22"/>
          <w:szCs w:val="22"/>
        </w:rPr>
        <w:t>de</w:t>
      </w:r>
      <w:r w:rsidRPr="00DE4B27">
        <w:rPr>
          <w:rFonts w:asciiTheme="minorHAnsi" w:hAnsiTheme="minorHAnsi" w:cstheme="minorHAnsi"/>
          <w:spacing w:val="-6"/>
          <w:sz w:val="22"/>
          <w:szCs w:val="22"/>
        </w:rPr>
        <w:t xml:space="preserve"> </w:t>
      </w:r>
      <w:r w:rsidRPr="00DE4B27">
        <w:rPr>
          <w:rFonts w:asciiTheme="minorHAnsi" w:hAnsiTheme="minorHAnsi" w:cstheme="minorHAnsi"/>
          <w:sz w:val="22"/>
          <w:szCs w:val="22"/>
        </w:rPr>
        <w:t>prepostos</w:t>
      </w:r>
      <w:r w:rsidRPr="00DE4B27">
        <w:rPr>
          <w:rFonts w:asciiTheme="minorHAnsi" w:hAnsiTheme="minorHAnsi" w:cstheme="minorHAnsi"/>
          <w:spacing w:val="-8"/>
          <w:sz w:val="22"/>
          <w:szCs w:val="22"/>
        </w:rPr>
        <w:t xml:space="preserve"> </w:t>
      </w:r>
      <w:r w:rsidRPr="00DE4B27">
        <w:rPr>
          <w:rFonts w:asciiTheme="minorHAnsi" w:hAnsiTheme="minorHAnsi" w:cstheme="minorHAnsi"/>
          <w:sz w:val="22"/>
          <w:szCs w:val="22"/>
        </w:rPr>
        <w:t>da</w:t>
      </w:r>
      <w:r w:rsidRPr="00DE4B27">
        <w:rPr>
          <w:rFonts w:asciiTheme="minorHAnsi" w:hAnsiTheme="minorHAnsi" w:cstheme="minorHAnsi"/>
          <w:spacing w:val="-7"/>
          <w:sz w:val="22"/>
          <w:szCs w:val="22"/>
        </w:rPr>
        <w:t xml:space="preserve"> </w:t>
      </w:r>
      <w:r w:rsidRPr="00DE4B27">
        <w:rPr>
          <w:rFonts w:asciiTheme="minorHAnsi" w:hAnsiTheme="minorHAnsi" w:cstheme="minorHAnsi"/>
          <w:sz w:val="22"/>
          <w:szCs w:val="22"/>
        </w:rPr>
        <w:t>licitante</w:t>
      </w:r>
      <w:r w:rsidRPr="00DE4B27">
        <w:rPr>
          <w:rFonts w:asciiTheme="minorHAnsi" w:hAnsiTheme="minorHAnsi" w:cstheme="minorHAnsi"/>
          <w:spacing w:val="-6"/>
          <w:sz w:val="22"/>
          <w:szCs w:val="22"/>
        </w:rPr>
        <w:t xml:space="preserve"> </w:t>
      </w:r>
      <w:r w:rsidRPr="00DE4B27">
        <w:rPr>
          <w:rFonts w:asciiTheme="minorHAnsi" w:hAnsiTheme="minorHAnsi" w:cstheme="minorHAnsi"/>
          <w:sz w:val="22"/>
          <w:szCs w:val="22"/>
        </w:rPr>
        <w:t>vencedora</w:t>
      </w:r>
      <w:r w:rsidRPr="00DE4B27">
        <w:rPr>
          <w:rFonts w:asciiTheme="minorHAnsi" w:hAnsiTheme="minorHAnsi" w:cstheme="minorHAnsi"/>
          <w:spacing w:val="-6"/>
          <w:sz w:val="22"/>
          <w:szCs w:val="22"/>
        </w:rPr>
        <w:t xml:space="preserve"> </w:t>
      </w:r>
      <w:r w:rsidRPr="00DE4B27">
        <w:rPr>
          <w:rFonts w:asciiTheme="minorHAnsi" w:hAnsiTheme="minorHAnsi" w:cstheme="minorHAnsi"/>
          <w:sz w:val="22"/>
          <w:szCs w:val="22"/>
        </w:rPr>
        <w:t>ou</w:t>
      </w:r>
      <w:r w:rsidRPr="00DE4B27">
        <w:rPr>
          <w:rFonts w:asciiTheme="minorHAnsi" w:hAnsiTheme="minorHAnsi" w:cstheme="minorHAnsi"/>
          <w:spacing w:val="-9"/>
          <w:sz w:val="22"/>
          <w:szCs w:val="22"/>
        </w:rPr>
        <w:t xml:space="preserve"> </w:t>
      </w:r>
      <w:r w:rsidRPr="00DE4B27">
        <w:rPr>
          <w:rFonts w:asciiTheme="minorHAnsi" w:hAnsiTheme="minorHAnsi" w:cstheme="minorHAnsi"/>
          <w:sz w:val="22"/>
          <w:szCs w:val="22"/>
        </w:rPr>
        <w:t>de</w:t>
      </w:r>
      <w:r w:rsidRPr="00DE4B27">
        <w:rPr>
          <w:rFonts w:asciiTheme="minorHAnsi" w:hAnsiTheme="minorHAnsi" w:cstheme="minorHAnsi"/>
          <w:spacing w:val="-6"/>
          <w:sz w:val="22"/>
          <w:szCs w:val="22"/>
        </w:rPr>
        <w:t xml:space="preserve"> </w:t>
      </w:r>
      <w:r w:rsidRPr="00DE4B27">
        <w:rPr>
          <w:rFonts w:asciiTheme="minorHAnsi" w:hAnsiTheme="minorHAnsi" w:cstheme="minorHAnsi"/>
          <w:sz w:val="22"/>
          <w:szCs w:val="22"/>
        </w:rPr>
        <w:t>quem</w:t>
      </w:r>
      <w:r w:rsidRPr="00DE4B27">
        <w:rPr>
          <w:rFonts w:asciiTheme="minorHAnsi" w:hAnsiTheme="minorHAnsi" w:cstheme="minorHAnsi"/>
          <w:spacing w:val="-6"/>
          <w:sz w:val="22"/>
          <w:szCs w:val="22"/>
        </w:rPr>
        <w:t xml:space="preserve"> </w:t>
      </w:r>
      <w:r w:rsidRPr="00DE4B27">
        <w:rPr>
          <w:rFonts w:asciiTheme="minorHAnsi" w:hAnsiTheme="minorHAnsi" w:cstheme="minorHAnsi"/>
          <w:sz w:val="22"/>
          <w:szCs w:val="22"/>
        </w:rPr>
        <w:t>em</w:t>
      </w:r>
      <w:r w:rsidRPr="00DE4B27">
        <w:rPr>
          <w:rFonts w:asciiTheme="minorHAnsi" w:hAnsiTheme="minorHAnsi" w:cstheme="minorHAnsi"/>
          <w:spacing w:val="-6"/>
          <w:sz w:val="22"/>
          <w:szCs w:val="22"/>
        </w:rPr>
        <w:t xml:space="preserve"> </w:t>
      </w:r>
      <w:r w:rsidRPr="00DE4B27">
        <w:rPr>
          <w:rFonts w:asciiTheme="minorHAnsi" w:hAnsiTheme="minorHAnsi" w:cstheme="minorHAnsi"/>
          <w:sz w:val="22"/>
          <w:szCs w:val="22"/>
        </w:rPr>
        <w:t>seu</w:t>
      </w:r>
      <w:r w:rsidRPr="00DE4B27">
        <w:rPr>
          <w:rFonts w:asciiTheme="minorHAnsi" w:hAnsiTheme="minorHAnsi" w:cstheme="minorHAnsi"/>
          <w:spacing w:val="-6"/>
          <w:sz w:val="22"/>
          <w:szCs w:val="22"/>
        </w:rPr>
        <w:t xml:space="preserve"> </w:t>
      </w:r>
      <w:r w:rsidRPr="00DE4B27">
        <w:rPr>
          <w:rFonts w:asciiTheme="minorHAnsi" w:hAnsiTheme="minorHAnsi" w:cstheme="minorHAnsi"/>
          <w:sz w:val="22"/>
          <w:szCs w:val="22"/>
        </w:rPr>
        <w:t>nome</w:t>
      </w:r>
      <w:r w:rsidRPr="00DE4B27">
        <w:rPr>
          <w:rFonts w:asciiTheme="minorHAnsi" w:hAnsiTheme="minorHAnsi" w:cstheme="minorHAnsi"/>
          <w:spacing w:val="-5"/>
          <w:sz w:val="22"/>
          <w:szCs w:val="22"/>
        </w:rPr>
        <w:t xml:space="preserve"> </w:t>
      </w:r>
      <w:r w:rsidRPr="00DE4B27">
        <w:rPr>
          <w:rFonts w:asciiTheme="minorHAnsi" w:hAnsiTheme="minorHAnsi" w:cstheme="minorHAnsi"/>
          <w:sz w:val="22"/>
          <w:szCs w:val="22"/>
        </w:rPr>
        <w:t>agir,</w:t>
      </w:r>
      <w:r w:rsidRPr="00DE4B27">
        <w:rPr>
          <w:rFonts w:asciiTheme="minorHAnsi" w:hAnsiTheme="minorHAnsi" w:cstheme="minorHAnsi"/>
          <w:spacing w:val="-7"/>
          <w:sz w:val="22"/>
          <w:szCs w:val="22"/>
        </w:rPr>
        <w:t xml:space="preserve"> </w:t>
      </w:r>
      <w:r w:rsidRPr="00DE4B27">
        <w:rPr>
          <w:rFonts w:asciiTheme="minorHAnsi" w:hAnsiTheme="minorHAnsi" w:cstheme="minorHAnsi"/>
          <w:sz w:val="22"/>
          <w:szCs w:val="22"/>
        </w:rPr>
        <w:t>decorrentes</w:t>
      </w:r>
      <w:r w:rsidRPr="00DE4B27">
        <w:rPr>
          <w:rFonts w:asciiTheme="minorHAnsi" w:hAnsiTheme="minorHAnsi" w:cstheme="minorHAnsi"/>
          <w:spacing w:val="-6"/>
          <w:sz w:val="22"/>
          <w:szCs w:val="22"/>
        </w:rPr>
        <w:t xml:space="preserve"> </w:t>
      </w:r>
      <w:r w:rsidRPr="00DE4B27">
        <w:rPr>
          <w:rFonts w:asciiTheme="minorHAnsi" w:hAnsiTheme="minorHAnsi" w:cstheme="minorHAnsi"/>
          <w:sz w:val="22"/>
          <w:szCs w:val="22"/>
        </w:rPr>
        <w:t>da</w:t>
      </w:r>
      <w:r w:rsidRPr="00DE4B27">
        <w:rPr>
          <w:rFonts w:asciiTheme="minorHAnsi" w:hAnsiTheme="minorHAnsi" w:cstheme="minorHAnsi"/>
          <w:spacing w:val="-6"/>
          <w:sz w:val="22"/>
          <w:szCs w:val="22"/>
        </w:rPr>
        <w:t xml:space="preserve"> </w:t>
      </w:r>
      <w:r w:rsidRPr="00DE4B27">
        <w:rPr>
          <w:rFonts w:asciiTheme="minorHAnsi" w:hAnsiTheme="minorHAnsi" w:cstheme="minorHAnsi"/>
          <w:sz w:val="22"/>
          <w:szCs w:val="22"/>
        </w:rPr>
        <w:t>execução</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dos</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serviços.</w:t>
      </w:r>
    </w:p>
    <w:p w14:paraId="172E142A" w14:textId="77777777" w:rsidR="00DE4B27" w:rsidRPr="00DE4B27" w:rsidRDefault="00DE4B27" w:rsidP="00DE4B27">
      <w:pPr>
        <w:pStyle w:val="Corpodetexto"/>
        <w:spacing w:after="0" w:line="240" w:lineRule="auto"/>
        <w:jc w:val="both"/>
        <w:rPr>
          <w:rFonts w:asciiTheme="minorHAnsi" w:hAnsiTheme="minorHAnsi" w:cstheme="minorHAnsi"/>
          <w:sz w:val="22"/>
          <w:szCs w:val="22"/>
        </w:rPr>
      </w:pPr>
    </w:p>
    <w:p w14:paraId="5DC85983" w14:textId="77777777" w:rsidR="00DE4B27" w:rsidRPr="00DE4B27" w:rsidRDefault="00DE4B27" w:rsidP="00DE4B27">
      <w:pPr>
        <w:tabs>
          <w:tab w:val="left" w:pos="1513"/>
        </w:tabs>
        <w:jc w:val="both"/>
        <w:rPr>
          <w:rFonts w:asciiTheme="minorHAnsi" w:hAnsiTheme="minorHAnsi" w:cstheme="minorHAnsi"/>
          <w:sz w:val="22"/>
          <w:szCs w:val="22"/>
        </w:rPr>
      </w:pPr>
      <w:r w:rsidRPr="00DE4B27">
        <w:rPr>
          <w:rFonts w:asciiTheme="minorHAnsi" w:hAnsiTheme="minorHAnsi" w:cstheme="minorHAnsi"/>
          <w:sz w:val="22"/>
          <w:szCs w:val="22"/>
        </w:rPr>
        <w:t>10.12. Em</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tudo</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agir,</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segundo</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as</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diretrizes</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do</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Município.</w:t>
      </w:r>
    </w:p>
    <w:p w14:paraId="6A1ED0A7" w14:textId="77777777" w:rsidR="00DE4B27" w:rsidRPr="00DE4B27" w:rsidRDefault="00DE4B27" w:rsidP="00DE4B27">
      <w:pPr>
        <w:pStyle w:val="Corpodetexto"/>
        <w:spacing w:after="0" w:line="240" w:lineRule="auto"/>
        <w:jc w:val="both"/>
        <w:rPr>
          <w:rFonts w:asciiTheme="minorHAnsi" w:hAnsiTheme="minorHAnsi" w:cstheme="minorHAnsi"/>
          <w:sz w:val="22"/>
          <w:szCs w:val="22"/>
        </w:rPr>
      </w:pPr>
    </w:p>
    <w:p w14:paraId="3B377D3F" w14:textId="77777777" w:rsidR="00DE4B27" w:rsidRPr="00DE4B27" w:rsidRDefault="00DE4B27" w:rsidP="00DE4B27">
      <w:pPr>
        <w:tabs>
          <w:tab w:val="left" w:pos="1470"/>
        </w:tabs>
        <w:jc w:val="both"/>
        <w:rPr>
          <w:rFonts w:asciiTheme="minorHAnsi" w:hAnsiTheme="minorHAnsi" w:cstheme="minorHAnsi"/>
          <w:sz w:val="22"/>
          <w:szCs w:val="22"/>
        </w:rPr>
      </w:pPr>
      <w:r w:rsidRPr="00DE4B27">
        <w:rPr>
          <w:rFonts w:asciiTheme="minorHAnsi" w:hAnsiTheme="minorHAnsi" w:cstheme="minorHAnsi"/>
          <w:sz w:val="22"/>
          <w:szCs w:val="22"/>
        </w:rPr>
        <w:t>10.13. Manter durante a execução da Ata/Contrato, todas as condições de habilitação exigidas para contratação,</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previstas</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na</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legislação</w:t>
      </w:r>
      <w:r w:rsidRPr="00DE4B27">
        <w:rPr>
          <w:rFonts w:asciiTheme="minorHAnsi" w:hAnsiTheme="minorHAnsi" w:cstheme="minorHAnsi"/>
          <w:spacing w:val="-1"/>
          <w:sz w:val="22"/>
          <w:szCs w:val="22"/>
        </w:rPr>
        <w:t xml:space="preserve"> </w:t>
      </w:r>
      <w:r w:rsidRPr="00DE4B27">
        <w:rPr>
          <w:rFonts w:asciiTheme="minorHAnsi" w:hAnsiTheme="minorHAnsi" w:cstheme="minorHAnsi"/>
          <w:sz w:val="22"/>
          <w:szCs w:val="22"/>
        </w:rPr>
        <w:t>em</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vigor.</w:t>
      </w:r>
    </w:p>
    <w:p w14:paraId="5ACCA6E9" w14:textId="77777777" w:rsidR="00DE4B27" w:rsidRPr="00DE4B27" w:rsidRDefault="00DE4B27" w:rsidP="00DE4B27">
      <w:pPr>
        <w:pStyle w:val="Corpodetexto"/>
        <w:spacing w:after="0" w:line="240" w:lineRule="auto"/>
        <w:jc w:val="both"/>
        <w:rPr>
          <w:rFonts w:asciiTheme="minorHAnsi" w:hAnsiTheme="minorHAnsi" w:cstheme="minorHAnsi"/>
          <w:sz w:val="22"/>
          <w:szCs w:val="22"/>
        </w:rPr>
      </w:pPr>
    </w:p>
    <w:p w14:paraId="782C2E5B" w14:textId="77777777" w:rsidR="00DE4B27" w:rsidRPr="00DE4B27" w:rsidRDefault="00DE4B27" w:rsidP="00DE4B27">
      <w:pPr>
        <w:pStyle w:val="Nivel2"/>
        <w:numPr>
          <w:ilvl w:val="0"/>
          <w:numId w:val="0"/>
        </w:numPr>
        <w:tabs>
          <w:tab w:val="left" w:pos="426"/>
        </w:tabs>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10.14. A empresa vencedora será responsável pelas despesas resultantes do transporte dos brinquedos, equipamentos e dos monitores que trabalharão no evento; bem como da descarga, montagem e desmontagem dos brinquedos e equipamento no local da utilização.</w:t>
      </w:r>
    </w:p>
    <w:p w14:paraId="51FB409C" w14:textId="77777777" w:rsidR="00DE4B27" w:rsidRPr="00DE4B27" w:rsidRDefault="00DE4B27" w:rsidP="00DE4B27">
      <w:pPr>
        <w:pStyle w:val="Nivel2"/>
        <w:numPr>
          <w:ilvl w:val="0"/>
          <w:numId w:val="0"/>
        </w:numPr>
        <w:tabs>
          <w:tab w:val="left" w:pos="426"/>
        </w:tabs>
        <w:spacing w:before="0" w:after="0" w:line="240" w:lineRule="auto"/>
        <w:rPr>
          <w:rFonts w:asciiTheme="minorHAnsi" w:hAnsiTheme="minorHAnsi" w:cstheme="minorHAnsi"/>
          <w:sz w:val="22"/>
          <w:szCs w:val="22"/>
        </w:rPr>
      </w:pPr>
    </w:p>
    <w:p w14:paraId="2EEA7BB6" w14:textId="77777777" w:rsidR="00DE4B27" w:rsidRPr="00DE4B27" w:rsidRDefault="00DE4B27" w:rsidP="00DE4B27">
      <w:pPr>
        <w:pStyle w:val="Nivel2"/>
        <w:numPr>
          <w:ilvl w:val="0"/>
          <w:numId w:val="0"/>
        </w:numPr>
        <w:tabs>
          <w:tab w:val="left" w:pos="426"/>
        </w:tabs>
        <w:spacing w:before="0" w:after="0" w:line="240" w:lineRule="auto"/>
        <w:rPr>
          <w:rFonts w:asciiTheme="minorHAnsi" w:hAnsiTheme="minorHAnsi" w:cstheme="minorHAnsi"/>
          <w:b/>
          <w:bCs/>
          <w:sz w:val="22"/>
          <w:szCs w:val="22"/>
        </w:rPr>
      </w:pPr>
      <w:r w:rsidRPr="00DE4B27">
        <w:rPr>
          <w:rFonts w:asciiTheme="minorHAnsi" w:hAnsiTheme="minorHAnsi" w:cstheme="minorHAnsi"/>
          <w:b/>
          <w:bCs/>
          <w:sz w:val="22"/>
          <w:szCs w:val="22"/>
        </w:rPr>
        <w:t>10.15.1 A Contratada vencedora do grupo 03 do termo de referência, deverá disponibilizar veículo com capacidade mínima para transportar 60 passageiros, incluso 01 motorista, 01 segurança e 01 monitor, dotado de todos os itens que compõem sua especificação, apresentando a CRL do veículo, devendo disponibilizar, no mínimo, 03 (três) personagens infantis dançarinos. Os custos com mão de obra, combustível e manutenção do veículo correrão, exclusivamente sob sua responsabilidade</w:t>
      </w:r>
    </w:p>
    <w:p w14:paraId="7498C331" w14:textId="77777777" w:rsidR="00DE4B27" w:rsidRPr="00DE4B27" w:rsidRDefault="00DE4B27" w:rsidP="00DE4B27">
      <w:pPr>
        <w:pStyle w:val="Nivel2"/>
        <w:numPr>
          <w:ilvl w:val="0"/>
          <w:numId w:val="0"/>
        </w:numPr>
        <w:tabs>
          <w:tab w:val="left" w:pos="426"/>
        </w:tabs>
        <w:spacing w:before="0" w:after="0" w:line="240" w:lineRule="auto"/>
        <w:rPr>
          <w:rFonts w:asciiTheme="minorHAnsi" w:hAnsiTheme="minorHAnsi" w:cstheme="minorHAnsi"/>
          <w:b/>
          <w:bCs/>
          <w:sz w:val="22"/>
          <w:szCs w:val="22"/>
        </w:rPr>
      </w:pPr>
    </w:p>
    <w:p w14:paraId="238512FB" w14:textId="77777777" w:rsidR="00DE4B27" w:rsidRPr="00DE4B27" w:rsidRDefault="00DE4B27" w:rsidP="00DE4B27">
      <w:pPr>
        <w:pStyle w:val="Nivel2"/>
        <w:numPr>
          <w:ilvl w:val="0"/>
          <w:numId w:val="0"/>
        </w:numPr>
        <w:tabs>
          <w:tab w:val="left" w:pos="426"/>
        </w:tabs>
        <w:spacing w:before="0" w:after="0" w:line="240" w:lineRule="auto"/>
        <w:rPr>
          <w:rFonts w:asciiTheme="minorHAnsi" w:hAnsiTheme="minorHAnsi" w:cstheme="minorHAnsi"/>
          <w:b/>
          <w:bCs/>
          <w:sz w:val="22"/>
          <w:szCs w:val="22"/>
        </w:rPr>
      </w:pPr>
      <w:r w:rsidRPr="00DE4B27">
        <w:rPr>
          <w:rFonts w:asciiTheme="minorHAnsi" w:hAnsiTheme="minorHAnsi" w:cstheme="minorHAnsi"/>
          <w:sz w:val="22"/>
          <w:szCs w:val="22"/>
        </w:rPr>
        <w:t>10.15.2. O deve apresentar a Carteira de Habilitação na categoria “D”, e possuir formação em curso de transporte coletivo de passageiros para operar o veículo.</w:t>
      </w:r>
    </w:p>
    <w:p w14:paraId="4335FB7A" w14:textId="77777777" w:rsidR="00DE4B27" w:rsidRPr="00DE4B27" w:rsidRDefault="00DE4B27" w:rsidP="00DE4B27">
      <w:pPr>
        <w:pStyle w:val="Nivel2"/>
        <w:numPr>
          <w:ilvl w:val="0"/>
          <w:numId w:val="0"/>
        </w:numPr>
        <w:tabs>
          <w:tab w:val="left" w:pos="426"/>
        </w:tabs>
        <w:spacing w:before="0" w:after="0" w:line="240" w:lineRule="auto"/>
        <w:rPr>
          <w:rFonts w:asciiTheme="minorHAnsi" w:hAnsiTheme="minorHAnsi" w:cstheme="minorHAnsi"/>
          <w:b/>
          <w:bCs/>
          <w:sz w:val="22"/>
          <w:szCs w:val="22"/>
        </w:rPr>
      </w:pPr>
    </w:p>
    <w:p w14:paraId="08FD5E6D"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 xml:space="preserve">10.15.3. O veículo deve atender a resolução 813/2020 do CONTRAN, que dispões sobre itens de segurança de veículos de transporte recreativo; </w:t>
      </w:r>
    </w:p>
    <w:p w14:paraId="7B1C2CAC" w14:textId="77777777" w:rsidR="00DE4B27" w:rsidRPr="00DE4B27" w:rsidRDefault="00DE4B27" w:rsidP="00DE4B27">
      <w:pPr>
        <w:jc w:val="both"/>
        <w:rPr>
          <w:rFonts w:asciiTheme="minorHAnsi" w:hAnsiTheme="minorHAnsi" w:cstheme="minorHAnsi"/>
          <w:sz w:val="22"/>
          <w:szCs w:val="22"/>
        </w:rPr>
      </w:pPr>
    </w:p>
    <w:p w14:paraId="02EAC1B7" w14:textId="77777777" w:rsidR="00DE4B27" w:rsidRPr="00DE4B27" w:rsidRDefault="00DE4B27" w:rsidP="00DE4B27">
      <w:pPr>
        <w:pStyle w:val="Nivel2"/>
        <w:numPr>
          <w:ilvl w:val="0"/>
          <w:numId w:val="0"/>
        </w:numPr>
        <w:tabs>
          <w:tab w:val="left" w:pos="426"/>
        </w:tabs>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10.15.4. O veículo deve possuir certificado de vistoria válido para certificar que o está em boas condições de funcionamento e apólice de seguro particular para os passageiros;</w:t>
      </w:r>
    </w:p>
    <w:p w14:paraId="03164D72" w14:textId="77777777" w:rsidR="00DE4B27" w:rsidRPr="00DE4B27" w:rsidRDefault="00DE4B27" w:rsidP="00DE4B27">
      <w:pPr>
        <w:pStyle w:val="Nivel2"/>
        <w:numPr>
          <w:ilvl w:val="0"/>
          <w:numId w:val="0"/>
        </w:numPr>
        <w:tabs>
          <w:tab w:val="left" w:pos="426"/>
        </w:tabs>
        <w:spacing w:before="0" w:after="0" w:line="240" w:lineRule="auto"/>
        <w:rPr>
          <w:rFonts w:asciiTheme="minorHAnsi" w:hAnsiTheme="minorHAnsi" w:cstheme="minorHAnsi"/>
          <w:b/>
          <w:bCs/>
          <w:sz w:val="22"/>
          <w:szCs w:val="22"/>
        </w:rPr>
      </w:pPr>
    </w:p>
    <w:p w14:paraId="09A5B83B"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 xml:space="preserve">10.16.1. Para o Grupo de Itens 02 a empresa deverá apresentar laudo de inspeção periódica realizada anualmente pela Empresa ou por algum técnico responsável, onde a mesma se comprometera por qualquer imprevisto que venha ocorrer. A empresa deverá apresentar laudo de inspeção periódica realizado semestralmente por técnico qualificado. A empresa se responsabiliza por qualquer imprevisto que possa ocorrer. Os laudos técnicos de inspeção de brinquedos infláveis devem ser emitidos por profissionais devidamente qualificados e reconhecidos, com especialização em segurança e certificação de equipamentos. Engenheiros mecânicos, especializados em mecânica e equipamentos, capazes de avaliar a integridade estrutural e operacional dos brinquedos infláveis, assegurando que estejam em conformidade com as normas técnicas aplicáveis.) As inspeções periódicas devem conter as seguintes vistorias: </w:t>
      </w:r>
    </w:p>
    <w:p w14:paraId="3599612F" w14:textId="77777777" w:rsidR="00DE4B27" w:rsidRPr="00DE4B27" w:rsidRDefault="00DE4B27" w:rsidP="00DE4B27">
      <w:pPr>
        <w:jc w:val="both"/>
        <w:rPr>
          <w:rFonts w:asciiTheme="minorHAnsi" w:hAnsiTheme="minorHAnsi" w:cstheme="minorHAnsi"/>
          <w:sz w:val="22"/>
          <w:szCs w:val="22"/>
        </w:rPr>
      </w:pPr>
    </w:p>
    <w:p w14:paraId="58320B4D"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 xml:space="preserve">10.16.2. Verificação ao desgaste dos sistemas de ancoragem. </w:t>
      </w:r>
    </w:p>
    <w:p w14:paraId="12E87EB0" w14:textId="77777777" w:rsidR="00DE4B27" w:rsidRPr="00DE4B27" w:rsidRDefault="00DE4B27" w:rsidP="00DE4B27">
      <w:pPr>
        <w:jc w:val="both"/>
        <w:rPr>
          <w:rFonts w:asciiTheme="minorHAnsi" w:hAnsiTheme="minorHAnsi" w:cstheme="minorHAnsi"/>
          <w:sz w:val="22"/>
          <w:szCs w:val="22"/>
        </w:rPr>
      </w:pPr>
    </w:p>
    <w:p w14:paraId="7C50E71F"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 xml:space="preserve">10.16.3. Observar o desgaste da estrutura inflável ou de rasgos na tela. </w:t>
      </w:r>
    </w:p>
    <w:p w14:paraId="46BF9183" w14:textId="77777777" w:rsidR="00DE4B27" w:rsidRPr="00DE4B27" w:rsidRDefault="00DE4B27" w:rsidP="00DE4B27">
      <w:pPr>
        <w:jc w:val="both"/>
        <w:rPr>
          <w:rFonts w:asciiTheme="minorHAnsi" w:hAnsiTheme="minorHAnsi" w:cstheme="minorHAnsi"/>
          <w:sz w:val="22"/>
          <w:szCs w:val="22"/>
        </w:rPr>
      </w:pPr>
    </w:p>
    <w:p w14:paraId="3E3E352B"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 xml:space="preserve">10.16.4. Verificar a consistência, firmeza e verticalidade das paredes e torres do brinquedo. </w:t>
      </w:r>
    </w:p>
    <w:p w14:paraId="738A7FA5" w14:textId="77777777" w:rsidR="00DE4B27" w:rsidRPr="00DE4B27" w:rsidRDefault="00DE4B27" w:rsidP="00DE4B27">
      <w:pPr>
        <w:jc w:val="both"/>
        <w:rPr>
          <w:rFonts w:asciiTheme="minorHAnsi" w:hAnsiTheme="minorHAnsi" w:cstheme="minorHAnsi"/>
          <w:sz w:val="22"/>
          <w:szCs w:val="22"/>
        </w:rPr>
      </w:pPr>
    </w:p>
    <w:p w14:paraId="234FD2A8"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 xml:space="preserve">10.16.5. Conferir o desgaste da parte interna. </w:t>
      </w:r>
    </w:p>
    <w:p w14:paraId="4851384B" w14:textId="77777777" w:rsidR="00DE4B27" w:rsidRPr="00DE4B27" w:rsidRDefault="00DE4B27" w:rsidP="00DE4B27">
      <w:pPr>
        <w:jc w:val="both"/>
        <w:rPr>
          <w:rFonts w:asciiTheme="minorHAnsi" w:hAnsiTheme="minorHAnsi" w:cstheme="minorHAnsi"/>
          <w:sz w:val="22"/>
          <w:szCs w:val="22"/>
        </w:rPr>
      </w:pPr>
    </w:p>
    <w:p w14:paraId="6EE9771A"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lastRenderedPageBreak/>
        <w:t xml:space="preserve">10.16.6. Emendas do colchão, emendas das paredes ao colchão e conexões das paredes. </w:t>
      </w:r>
    </w:p>
    <w:p w14:paraId="0D8B02D4" w14:textId="77777777" w:rsidR="00DE4B27" w:rsidRPr="00DE4B27" w:rsidRDefault="00DE4B27" w:rsidP="00DE4B27">
      <w:pPr>
        <w:jc w:val="both"/>
        <w:rPr>
          <w:rFonts w:asciiTheme="minorHAnsi" w:hAnsiTheme="minorHAnsi" w:cstheme="minorHAnsi"/>
          <w:sz w:val="22"/>
          <w:szCs w:val="22"/>
        </w:rPr>
      </w:pPr>
    </w:p>
    <w:p w14:paraId="28F84586"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 xml:space="preserve">10.16.7. Conferir os protetores de entrada e saída de ar do soprador (motor). </w:t>
      </w:r>
    </w:p>
    <w:p w14:paraId="578FFC98" w14:textId="77777777" w:rsidR="00DE4B27" w:rsidRPr="00DE4B27" w:rsidRDefault="00DE4B27" w:rsidP="00DE4B27">
      <w:pPr>
        <w:jc w:val="both"/>
        <w:rPr>
          <w:rFonts w:asciiTheme="minorHAnsi" w:hAnsiTheme="minorHAnsi" w:cstheme="minorHAnsi"/>
          <w:sz w:val="22"/>
          <w:szCs w:val="22"/>
        </w:rPr>
      </w:pPr>
    </w:p>
    <w:p w14:paraId="49DA4808"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 xml:space="preserve">10.16.8. Verificar as condições das caixas de ventoinhas e rotores do soprador </w:t>
      </w:r>
    </w:p>
    <w:p w14:paraId="560A3B90" w14:textId="77777777" w:rsidR="00DE4B27" w:rsidRPr="00DE4B27" w:rsidRDefault="00DE4B27" w:rsidP="00DE4B27">
      <w:pPr>
        <w:jc w:val="both"/>
        <w:rPr>
          <w:rFonts w:asciiTheme="minorHAnsi" w:hAnsiTheme="minorHAnsi" w:cstheme="minorHAnsi"/>
          <w:sz w:val="22"/>
          <w:szCs w:val="22"/>
        </w:rPr>
      </w:pPr>
    </w:p>
    <w:p w14:paraId="619BE94A"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 xml:space="preserve">10.16.9. Verificação do estado dos cabos elétricos, plugues, tomadas e interruptores. </w:t>
      </w:r>
    </w:p>
    <w:p w14:paraId="35519DE4" w14:textId="77777777" w:rsidR="00DE4B27" w:rsidRPr="00DE4B27" w:rsidRDefault="00DE4B27" w:rsidP="00DE4B27">
      <w:pPr>
        <w:jc w:val="both"/>
        <w:rPr>
          <w:rFonts w:asciiTheme="minorHAnsi" w:hAnsiTheme="minorHAnsi" w:cstheme="minorHAnsi"/>
          <w:sz w:val="22"/>
          <w:szCs w:val="22"/>
        </w:rPr>
      </w:pPr>
    </w:p>
    <w:p w14:paraId="1722FDC9"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Obs.: Estando em vigência na data da solicitação. Caso não tenha sido realizada a inspeção periódica anual, o brinquedo é considerado inadaptado para uso, não obedecendo às normas ABNT NBR 15859 (Associação Brasileira de Norma Técnicas), que determina as regras para fabricação, operação e uso dos brinquedos infláveis, o que hoje é fundamental no segmento para segurança das crianças que utilizam os brinquedos.</w:t>
      </w:r>
    </w:p>
    <w:p w14:paraId="346EC636" w14:textId="77777777" w:rsidR="00DE4B27" w:rsidRPr="00DE4B27" w:rsidRDefault="00DE4B27" w:rsidP="00DE4B27">
      <w:pPr>
        <w:pStyle w:val="Nivel2"/>
        <w:numPr>
          <w:ilvl w:val="0"/>
          <w:numId w:val="0"/>
        </w:numPr>
        <w:tabs>
          <w:tab w:val="left" w:pos="426"/>
        </w:tabs>
        <w:spacing w:before="0" w:after="0" w:line="240" w:lineRule="auto"/>
        <w:rPr>
          <w:rFonts w:asciiTheme="minorHAnsi" w:hAnsiTheme="minorHAnsi" w:cstheme="minorHAnsi"/>
          <w:color w:val="auto"/>
          <w:sz w:val="22"/>
          <w:szCs w:val="22"/>
        </w:rPr>
      </w:pPr>
    </w:p>
    <w:p w14:paraId="18B6D651" w14:textId="77777777" w:rsidR="00DE4B27" w:rsidRPr="00DE4B27" w:rsidRDefault="00DE4B27" w:rsidP="00DE4B27">
      <w:pPr>
        <w:pStyle w:val="Nivel2"/>
        <w:numPr>
          <w:ilvl w:val="0"/>
          <w:numId w:val="0"/>
        </w:numPr>
        <w:tabs>
          <w:tab w:val="left" w:pos="426"/>
        </w:tabs>
        <w:spacing w:before="0" w:after="0" w:line="240" w:lineRule="auto"/>
        <w:rPr>
          <w:rStyle w:val="Hyperlink"/>
          <w:rFonts w:asciiTheme="minorHAnsi" w:hAnsiTheme="minorHAnsi" w:cstheme="minorHAnsi"/>
          <w:color w:val="auto"/>
          <w:sz w:val="22"/>
          <w:szCs w:val="22"/>
        </w:rPr>
      </w:pPr>
      <w:r w:rsidRPr="00DE4B27">
        <w:rPr>
          <w:rFonts w:asciiTheme="minorHAnsi" w:hAnsiTheme="minorHAnsi" w:cstheme="minorHAnsi"/>
          <w:color w:val="auto"/>
          <w:sz w:val="22"/>
          <w:szCs w:val="22"/>
        </w:rPr>
        <w:t xml:space="preserve">10.17. Não contratar, durante a vigência do contrato/ata, cônjuge, companheiro ou parente em linha reta, colateral ou por afinidade, até o terceiro grau, de dirigente do contratante ou do fiscal ou gestor do contrato, nos termos do </w:t>
      </w:r>
      <w:hyperlink r:id="rId14" w:anchor="art48" w:history="1">
        <w:r w:rsidRPr="00DE4B27">
          <w:rPr>
            <w:rStyle w:val="Hyperlink"/>
            <w:rFonts w:asciiTheme="minorHAnsi" w:hAnsiTheme="minorHAnsi" w:cstheme="minorHAnsi"/>
            <w:color w:val="auto"/>
            <w:sz w:val="22"/>
            <w:szCs w:val="22"/>
          </w:rPr>
          <w:t>artigo 48, parágrafo único, da Lei nº 14.133, de 2021</w:t>
        </w:r>
      </w:hyperlink>
      <w:r w:rsidRPr="00DE4B27">
        <w:rPr>
          <w:rStyle w:val="Hyperlink"/>
          <w:rFonts w:asciiTheme="minorHAnsi" w:hAnsiTheme="minorHAnsi" w:cstheme="minorHAnsi"/>
          <w:color w:val="auto"/>
          <w:sz w:val="22"/>
          <w:szCs w:val="22"/>
        </w:rPr>
        <w:t>.</w:t>
      </w:r>
    </w:p>
    <w:p w14:paraId="3948ACF4" w14:textId="77777777" w:rsidR="00DE4B27" w:rsidRPr="00DE4B27" w:rsidRDefault="00DE4B27" w:rsidP="00DE4B27">
      <w:pPr>
        <w:pStyle w:val="Nivel2"/>
        <w:numPr>
          <w:ilvl w:val="0"/>
          <w:numId w:val="0"/>
        </w:numPr>
        <w:tabs>
          <w:tab w:val="left" w:pos="426"/>
        </w:tabs>
        <w:spacing w:before="0" w:after="0" w:line="240" w:lineRule="auto"/>
        <w:rPr>
          <w:rFonts w:asciiTheme="minorHAnsi" w:hAnsiTheme="minorHAnsi" w:cstheme="minorHAnsi"/>
          <w:sz w:val="22"/>
          <w:szCs w:val="22"/>
        </w:rPr>
      </w:pPr>
    </w:p>
    <w:p w14:paraId="341FEA14" w14:textId="77777777" w:rsidR="00DE4B27" w:rsidRPr="00DE4B27" w:rsidRDefault="00DE4B27" w:rsidP="00DE4B27">
      <w:pPr>
        <w:tabs>
          <w:tab w:val="left" w:pos="1465"/>
        </w:tabs>
        <w:jc w:val="both"/>
        <w:rPr>
          <w:rFonts w:asciiTheme="minorHAnsi" w:hAnsiTheme="minorHAnsi" w:cstheme="minorHAnsi"/>
          <w:sz w:val="22"/>
          <w:szCs w:val="22"/>
        </w:rPr>
      </w:pPr>
      <w:r w:rsidRPr="00DE4B27">
        <w:rPr>
          <w:rFonts w:asciiTheme="minorHAnsi" w:hAnsiTheme="minorHAnsi" w:cstheme="minorHAnsi"/>
          <w:sz w:val="22"/>
          <w:szCs w:val="22"/>
        </w:rPr>
        <w:t>10.18. Assinar</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Contrato</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ou</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documento</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equivalente</w:t>
      </w:r>
      <w:r w:rsidRPr="00DE4B27">
        <w:rPr>
          <w:rFonts w:asciiTheme="minorHAnsi" w:hAnsiTheme="minorHAnsi" w:cstheme="minorHAnsi"/>
          <w:spacing w:val="-5"/>
          <w:sz w:val="22"/>
          <w:szCs w:val="22"/>
        </w:rPr>
        <w:t xml:space="preserve"> </w:t>
      </w:r>
      <w:r w:rsidRPr="00DE4B27">
        <w:rPr>
          <w:rFonts w:asciiTheme="minorHAnsi" w:hAnsiTheme="minorHAnsi" w:cstheme="minorHAnsi"/>
          <w:sz w:val="22"/>
          <w:szCs w:val="22"/>
        </w:rPr>
        <w:t>originário</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da</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Ata</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de</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Registro</w:t>
      </w:r>
      <w:r w:rsidRPr="00DE4B27">
        <w:rPr>
          <w:rFonts w:asciiTheme="minorHAnsi" w:hAnsiTheme="minorHAnsi" w:cstheme="minorHAnsi"/>
          <w:spacing w:val="-2"/>
          <w:sz w:val="22"/>
          <w:szCs w:val="22"/>
        </w:rPr>
        <w:t xml:space="preserve"> </w:t>
      </w:r>
      <w:r w:rsidRPr="00DE4B27">
        <w:rPr>
          <w:rFonts w:asciiTheme="minorHAnsi" w:hAnsiTheme="minorHAnsi" w:cstheme="minorHAnsi"/>
          <w:sz w:val="22"/>
          <w:szCs w:val="22"/>
        </w:rPr>
        <w:t>de</w:t>
      </w:r>
      <w:r w:rsidRPr="00DE4B27">
        <w:rPr>
          <w:rFonts w:asciiTheme="minorHAnsi" w:hAnsiTheme="minorHAnsi" w:cstheme="minorHAnsi"/>
          <w:spacing w:val="-3"/>
          <w:sz w:val="22"/>
          <w:szCs w:val="22"/>
        </w:rPr>
        <w:t xml:space="preserve"> </w:t>
      </w:r>
      <w:r w:rsidRPr="00DE4B27">
        <w:rPr>
          <w:rFonts w:asciiTheme="minorHAnsi" w:hAnsiTheme="minorHAnsi" w:cstheme="minorHAnsi"/>
          <w:sz w:val="22"/>
          <w:szCs w:val="22"/>
        </w:rPr>
        <w:t>Preços.</w:t>
      </w:r>
    </w:p>
    <w:p w14:paraId="4763C826" w14:textId="77777777" w:rsidR="00DE4B27" w:rsidRPr="00DE4B27" w:rsidRDefault="00DE4B27" w:rsidP="00DE4B27">
      <w:pPr>
        <w:jc w:val="both"/>
        <w:rPr>
          <w:rFonts w:asciiTheme="minorHAnsi" w:hAnsiTheme="minorHAnsi" w:cstheme="minorHAnsi"/>
          <w:sz w:val="22"/>
          <w:szCs w:val="22"/>
        </w:rPr>
      </w:pPr>
    </w:p>
    <w:p w14:paraId="5A022D33" w14:textId="77777777" w:rsidR="00DE4B27" w:rsidRPr="00DE4B27" w:rsidRDefault="00DE4B27" w:rsidP="00DE4B27">
      <w:pPr>
        <w:pStyle w:val="PargrafodaLista"/>
        <w:keepNext/>
        <w:keepLines/>
        <w:numPr>
          <w:ilvl w:val="0"/>
          <w:numId w:val="16"/>
        </w:numPr>
        <w:tabs>
          <w:tab w:val="left" w:pos="567"/>
        </w:tabs>
        <w:spacing w:line="240" w:lineRule="auto"/>
        <w:ind w:left="0"/>
        <w:contextualSpacing w:val="0"/>
        <w:outlineLvl w:val="0"/>
        <w:rPr>
          <w:rFonts w:asciiTheme="minorHAnsi" w:eastAsiaTheme="majorEastAsia" w:hAnsiTheme="minorHAnsi" w:cstheme="minorHAnsi"/>
          <w:b/>
          <w:bCs/>
          <w:vanish/>
          <w:szCs w:val="22"/>
        </w:rPr>
      </w:pPr>
    </w:p>
    <w:p w14:paraId="208CDDBD" w14:textId="77777777" w:rsidR="00DE4B27" w:rsidRPr="00DE4B27" w:rsidRDefault="00DE4B27" w:rsidP="00DE4B27">
      <w:pPr>
        <w:pStyle w:val="PargrafodaLista"/>
        <w:keepNext/>
        <w:keepLines/>
        <w:numPr>
          <w:ilvl w:val="0"/>
          <w:numId w:val="16"/>
        </w:numPr>
        <w:tabs>
          <w:tab w:val="left" w:pos="567"/>
        </w:tabs>
        <w:spacing w:line="240" w:lineRule="auto"/>
        <w:ind w:left="0"/>
        <w:contextualSpacing w:val="0"/>
        <w:outlineLvl w:val="0"/>
        <w:rPr>
          <w:rFonts w:asciiTheme="minorHAnsi" w:eastAsiaTheme="majorEastAsia" w:hAnsiTheme="minorHAnsi" w:cstheme="minorHAnsi"/>
          <w:b/>
          <w:bCs/>
          <w:vanish/>
          <w:szCs w:val="22"/>
        </w:rPr>
      </w:pPr>
    </w:p>
    <w:p w14:paraId="572357D4" w14:textId="77777777" w:rsidR="00DE4B27" w:rsidRPr="00DE4B27" w:rsidRDefault="00DE4B27" w:rsidP="00DE4B27">
      <w:pPr>
        <w:pStyle w:val="PargrafodaLista"/>
        <w:keepNext/>
        <w:keepLines/>
        <w:numPr>
          <w:ilvl w:val="0"/>
          <w:numId w:val="16"/>
        </w:numPr>
        <w:tabs>
          <w:tab w:val="left" w:pos="567"/>
        </w:tabs>
        <w:spacing w:line="240" w:lineRule="auto"/>
        <w:ind w:left="0"/>
        <w:contextualSpacing w:val="0"/>
        <w:outlineLvl w:val="0"/>
        <w:rPr>
          <w:rFonts w:asciiTheme="minorHAnsi" w:eastAsiaTheme="majorEastAsia" w:hAnsiTheme="minorHAnsi" w:cstheme="minorHAnsi"/>
          <w:b/>
          <w:bCs/>
          <w:vanish/>
          <w:szCs w:val="22"/>
        </w:rPr>
      </w:pPr>
    </w:p>
    <w:p w14:paraId="01ED3464" w14:textId="77777777" w:rsidR="00DE4B27" w:rsidRPr="00DE4B27" w:rsidRDefault="00DE4B27" w:rsidP="00DE4B27">
      <w:pPr>
        <w:pStyle w:val="PargrafodaLista"/>
        <w:keepNext/>
        <w:keepLines/>
        <w:numPr>
          <w:ilvl w:val="0"/>
          <w:numId w:val="16"/>
        </w:numPr>
        <w:tabs>
          <w:tab w:val="left" w:pos="567"/>
        </w:tabs>
        <w:spacing w:line="240" w:lineRule="auto"/>
        <w:ind w:left="0"/>
        <w:contextualSpacing w:val="0"/>
        <w:outlineLvl w:val="0"/>
        <w:rPr>
          <w:rFonts w:asciiTheme="minorHAnsi" w:eastAsiaTheme="majorEastAsia" w:hAnsiTheme="minorHAnsi" w:cstheme="minorHAnsi"/>
          <w:b/>
          <w:bCs/>
          <w:vanish/>
          <w:szCs w:val="22"/>
        </w:rPr>
      </w:pPr>
    </w:p>
    <w:p w14:paraId="03FF81AD" w14:textId="77777777" w:rsidR="00DE4B27" w:rsidRPr="00DE4B27" w:rsidRDefault="00DE4B27" w:rsidP="00DE4B27">
      <w:pPr>
        <w:pStyle w:val="PargrafodaLista"/>
        <w:keepNext/>
        <w:keepLines/>
        <w:numPr>
          <w:ilvl w:val="0"/>
          <w:numId w:val="16"/>
        </w:numPr>
        <w:tabs>
          <w:tab w:val="left" w:pos="567"/>
        </w:tabs>
        <w:spacing w:line="240" w:lineRule="auto"/>
        <w:ind w:left="0"/>
        <w:contextualSpacing w:val="0"/>
        <w:outlineLvl w:val="0"/>
        <w:rPr>
          <w:rFonts w:asciiTheme="minorHAnsi" w:eastAsiaTheme="majorEastAsia" w:hAnsiTheme="minorHAnsi" w:cstheme="minorHAnsi"/>
          <w:b/>
          <w:bCs/>
          <w:vanish/>
          <w:szCs w:val="22"/>
        </w:rPr>
      </w:pPr>
    </w:p>
    <w:p w14:paraId="7C1E76CE" w14:textId="77777777" w:rsidR="00DE4B27" w:rsidRPr="00DE4B27" w:rsidRDefault="00DE4B27" w:rsidP="00DE4B27">
      <w:pPr>
        <w:pStyle w:val="PargrafodaLista"/>
        <w:keepNext/>
        <w:keepLines/>
        <w:numPr>
          <w:ilvl w:val="0"/>
          <w:numId w:val="16"/>
        </w:numPr>
        <w:tabs>
          <w:tab w:val="left" w:pos="567"/>
        </w:tabs>
        <w:spacing w:line="240" w:lineRule="auto"/>
        <w:ind w:left="0"/>
        <w:contextualSpacing w:val="0"/>
        <w:outlineLvl w:val="0"/>
        <w:rPr>
          <w:rFonts w:asciiTheme="minorHAnsi" w:eastAsiaTheme="majorEastAsia" w:hAnsiTheme="minorHAnsi" w:cstheme="minorHAnsi"/>
          <w:b/>
          <w:bCs/>
          <w:vanish/>
          <w:szCs w:val="22"/>
        </w:rPr>
      </w:pPr>
    </w:p>
    <w:p w14:paraId="37C0AD12" w14:textId="77777777" w:rsidR="00DE4B27" w:rsidRPr="00DE4B27" w:rsidRDefault="00DE4B27" w:rsidP="00DE4B27">
      <w:pPr>
        <w:pStyle w:val="PargrafodaLista"/>
        <w:keepNext/>
        <w:keepLines/>
        <w:numPr>
          <w:ilvl w:val="0"/>
          <w:numId w:val="16"/>
        </w:numPr>
        <w:tabs>
          <w:tab w:val="left" w:pos="567"/>
        </w:tabs>
        <w:spacing w:line="240" w:lineRule="auto"/>
        <w:ind w:left="0"/>
        <w:contextualSpacing w:val="0"/>
        <w:outlineLvl w:val="0"/>
        <w:rPr>
          <w:rFonts w:asciiTheme="minorHAnsi" w:eastAsiaTheme="majorEastAsia" w:hAnsiTheme="minorHAnsi" w:cstheme="minorHAnsi"/>
          <w:b/>
          <w:bCs/>
          <w:vanish/>
          <w:szCs w:val="22"/>
        </w:rPr>
      </w:pPr>
    </w:p>
    <w:p w14:paraId="75BC59FC" w14:textId="77777777" w:rsidR="00DE4B27" w:rsidRPr="00DE4B27" w:rsidRDefault="00DE4B27" w:rsidP="00DE4B27">
      <w:pPr>
        <w:pStyle w:val="PargrafodaLista"/>
        <w:keepNext/>
        <w:keepLines/>
        <w:numPr>
          <w:ilvl w:val="0"/>
          <w:numId w:val="16"/>
        </w:numPr>
        <w:tabs>
          <w:tab w:val="left" w:pos="567"/>
        </w:tabs>
        <w:spacing w:line="240" w:lineRule="auto"/>
        <w:ind w:left="0"/>
        <w:contextualSpacing w:val="0"/>
        <w:outlineLvl w:val="0"/>
        <w:rPr>
          <w:rFonts w:asciiTheme="minorHAnsi" w:eastAsiaTheme="majorEastAsia" w:hAnsiTheme="minorHAnsi" w:cstheme="minorHAnsi"/>
          <w:b/>
          <w:bCs/>
          <w:vanish/>
          <w:szCs w:val="22"/>
        </w:rPr>
      </w:pPr>
    </w:p>
    <w:p w14:paraId="55D51F91" w14:textId="77777777" w:rsidR="00DE4B27" w:rsidRPr="00DE4B27" w:rsidRDefault="00DE4B27" w:rsidP="00DE4B27">
      <w:pPr>
        <w:pStyle w:val="PargrafodaLista"/>
        <w:keepNext/>
        <w:keepLines/>
        <w:numPr>
          <w:ilvl w:val="0"/>
          <w:numId w:val="16"/>
        </w:numPr>
        <w:tabs>
          <w:tab w:val="left" w:pos="567"/>
        </w:tabs>
        <w:spacing w:line="240" w:lineRule="auto"/>
        <w:ind w:left="0"/>
        <w:contextualSpacing w:val="0"/>
        <w:outlineLvl w:val="0"/>
        <w:rPr>
          <w:rFonts w:asciiTheme="minorHAnsi" w:eastAsiaTheme="majorEastAsia" w:hAnsiTheme="minorHAnsi" w:cstheme="minorHAnsi"/>
          <w:b/>
          <w:bCs/>
          <w:vanish/>
          <w:szCs w:val="22"/>
        </w:rPr>
      </w:pPr>
    </w:p>
    <w:p w14:paraId="6C28E3CD" w14:textId="77777777" w:rsidR="00DE4B27" w:rsidRPr="00DE4B27" w:rsidRDefault="00DE4B27" w:rsidP="00DE4B27">
      <w:pPr>
        <w:pStyle w:val="PargrafodaLista"/>
        <w:numPr>
          <w:ilvl w:val="0"/>
          <w:numId w:val="17"/>
        </w:numPr>
        <w:spacing w:line="240" w:lineRule="auto"/>
        <w:ind w:left="0"/>
        <w:contextualSpacing w:val="0"/>
        <w:rPr>
          <w:rFonts w:asciiTheme="minorHAnsi" w:hAnsiTheme="minorHAnsi" w:cstheme="minorHAnsi"/>
          <w:vanish/>
          <w:szCs w:val="22"/>
        </w:rPr>
      </w:pPr>
    </w:p>
    <w:p w14:paraId="77B81F6A" w14:textId="77777777" w:rsidR="00DE4B27" w:rsidRPr="00DE4B27" w:rsidRDefault="00DE4B27" w:rsidP="00DE4B27">
      <w:pPr>
        <w:pStyle w:val="PargrafodaLista"/>
        <w:numPr>
          <w:ilvl w:val="0"/>
          <w:numId w:val="17"/>
        </w:numPr>
        <w:spacing w:line="240" w:lineRule="auto"/>
        <w:ind w:left="0"/>
        <w:contextualSpacing w:val="0"/>
        <w:rPr>
          <w:rFonts w:asciiTheme="minorHAnsi" w:hAnsiTheme="minorHAnsi" w:cstheme="minorHAnsi"/>
          <w:vanish/>
          <w:szCs w:val="22"/>
        </w:rPr>
      </w:pPr>
    </w:p>
    <w:p w14:paraId="6D9A0DBB" w14:textId="77777777" w:rsidR="00DE4B27" w:rsidRPr="00DE4B27" w:rsidRDefault="00DE4B27" w:rsidP="00DE4B27">
      <w:pPr>
        <w:pStyle w:val="PargrafodaLista"/>
        <w:numPr>
          <w:ilvl w:val="0"/>
          <w:numId w:val="17"/>
        </w:numPr>
        <w:spacing w:line="240" w:lineRule="auto"/>
        <w:ind w:left="0"/>
        <w:contextualSpacing w:val="0"/>
        <w:rPr>
          <w:rFonts w:asciiTheme="minorHAnsi" w:hAnsiTheme="minorHAnsi" w:cstheme="minorHAnsi"/>
          <w:vanish/>
          <w:szCs w:val="22"/>
        </w:rPr>
      </w:pPr>
    </w:p>
    <w:p w14:paraId="4A0DB23F" w14:textId="77777777" w:rsidR="00DE4B27" w:rsidRPr="00DE4B27" w:rsidRDefault="00DE4B27" w:rsidP="00DE4B27">
      <w:pPr>
        <w:pStyle w:val="PargrafodaLista"/>
        <w:numPr>
          <w:ilvl w:val="0"/>
          <w:numId w:val="17"/>
        </w:numPr>
        <w:spacing w:line="240" w:lineRule="auto"/>
        <w:ind w:left="0"/>
        <w:contextualSpacing w:val="0"/>
        <w:rPr>
          <w:rFonts w:asciiTheme="minorHAnsi" w:hAnsiTheme="minorHAnsi" w:cstheme="minorHAnsi"/>
          <w:vanish/>
          <w:szCs w:val="22"/>
        </w:rPr>
      </w:pPr>
    </w:p>
    <w:p w14:paraId="0A7C09B6" w14:textId="77777777" w:rsidR="00DE4B27" w:rsidRPr="00DE4B27" w:rsidRDefault="00DE4B27" w:rsidP="00DE4B27">
      <w:pPr>
        <w:pStyle w:val="PargrafodaLista"/>
        <w:numPr>
          <w:ilvl w:val="0"/>
          <w:numId w:val="17"/>
        </w:numPr>
        <w:spacing w:line="240" w:lineRule="auto"/>
        <w:ind w:left="0"/>
        <w:contextualSpacing w:val="0"/>
        <w:rPr>
          <w:rFonts w:asciiTheme="minorHAnsi" w:hAnsiTheme="minorHAnsi" w:cstheme="minorHAnsi"/>
          <w:vanish/>
          <w:szCs w:val="22"/>
        </w:rPr>
      </w:pPr>
    </w:p>
    <w:p w14:paraId="538D3108" w14:textId="77777777" w:rsidR="00DE4B27" w:rsidRPr="00DE4B27" w:rsidRDefault="00DE4B27" w:rsidP="00DE4B27">
      <w:pPr>
        <w:pStyle w:val="PargrafodaLista"/>
        <w:numPr>
          <w:ilvl w:val="0"/>
          <w:numId w:val="17"/>
        </w:numPr>
        <w:spacing w:line="240" w:lineRule="auto"/>
        <w:ind w:left="0"/>
        <w:contextualSpacing w:val="0"/>
        <w:rPr>
          <w:rFonts w:asciiTheme="minorHAnsi" w:hAnsiTheme="minorHAnsi" w:cstheme="minorHAnsi"/>
          <w:vanish/>
          <w:szCs w:val="22"/>
        </w:rPr>
      </w:pPr>
    </w:p>
    <w:p w14:paraId="6A9ED64C" w14:textId="77777777" w:rsidR="00DE4B27" w:rsidRPr="00DE4B27" w:rsidRDefault="00DE4B27" w:rsidP="00DE4B27">
      <w:pPr>
        <w:pStyle w:val="PargrafodaLista"/>
        <w:numPr>
          <w:ilvl w:val="0"/>
          <w:numId w:val="17"/>
        </w:numPr>
        <w:spacing w:line="240" w:lineRule="auto"/>
        <w:ind w:left="0"/>
        <w:contextualSpacing w:val="0"/>
        <w:rPr>
          <w:rFonts w:asciiTheme="minorHAnsi" w:hAnsiTheme="minorHAnsi" w:cstheme="minorHAnsi"/>
          <w:vanish/>
          <w:szCs w:val="22"/>
        </w:rPr>
      </w:pPr>
    </w:p>
    <w:p w14:paraId="6A900C01" w14:textId="77777777" w:rsidR="00DE4B27" w:rsidRPr="00DE4B27" w:rsidRDefault="00DE4B27" w:rsidP="00DE4B27">
      <w:pPr>
        <w:pStyle w:val="PargrafodaLista"/>
        <w:numPr>
          <w:ilvl w:val="0"/>
          <w:numId w:val="17"/>
        </w:numPr>
        <w:spacing w:line="240" w:lineRule="auto"/>
        <w:ind w:left="0"/>
        <w:contextualSpacing w:val="0"/>
        <w:rPr>
          <w:rFonts w:asciiTheme="minorHAnsi" w:hAnsiTheme="minorHAnsi" w:cstheme="minorHAnsi"/>
          <w:vanish/>
          <w:szCs w:val="22"/>
        </w:rPr>
      </w:pPr>
    </w:p>
    <w:p w14:paraId="33297FDF" w14:textId="77777777" w:rsidR="00DE4B27" w:rsidRPr="00DE4B27" w:rsidRDefault="00DE4B27" w:rsidP="00DE4B27">
      <w:pPr>
        <w:pStyle w:val="PargrafodaLista"/>
        <w:numPr>
          <w:ilvl w:val="0"/>
          <w:numId w:val="17"/>
        </w:numPr>
        <w:spacing w:line="240" w:lineRule="auto"/>
        <w:ind w:left="0"/>
        <w:contextualSpacing w:val="0"/>
        <w:rPr>
          <w:rFonts w:asciiTheme="minorHAnsi" w:hAnsiTheme="minorHAnsi" w:cstheme="minorHAnsi"/>
          <w:vanish/>
          <w:szCs w:val="22"/>
        </w:rPr>
      </w:pPr>
    </w:p>
    <w:p w14:paraId="5A1B4B01" w14:textId="77777777" w:rsidR="00DE4B27" w:rsidRPr="00DE4B27" w:rsidRDefault="00DE4B27" w:rsidP="00DE4B27">
      <w:pPr>
        <w:pStyle w:val="PargrafodaLista"/>
        <w:numPr>
          <w:ilvl w:val="0"/>
          <w:numId w:val="17"/>
        </w:numPr>
        <w:spacing w:line="240" w:lineRule="auto"/>
        <w:ind w:left="0"/>
        <w:contextualSpacing w:val="0"/>
        <w:rPr>
          <w:rFonts w:asciiTheme="minorHAnsi" w:hAnsiTheme="minorHAnsi" w:cstheme="minorHAnsi"/>
          <w:vanish/>
          <w:szCs w:val="22"/>
        </w:rPr>
      </w:pPr>
    </w:p>
    <w:p w14:paraId="641939A8" w14:textId="77777777" w:rsidR="00DE4B27" w:rsidRPr="00DE4B27" w:rsidRDefault="00DE4B27" w:rsidP="00DE4B27">
      <w:pPr>
        <w:pStyle w:val="Nivel2"/>
        <w:numPr>
          <w:ilvl w:val="0"/>
          <w:numId w:val="0"/>
        </w:numPr>
        <w:spacing w:before="0" w:after="0" w:line="240" w:lineRule="auto"/>
        <w:rPr>
          <w:rFonts w:asciiTheme="minorHAnsi" w:hAnsiTheme="minorHAnsi" w:cstheme="minorHAnsi"/>
          <w:b/>
          <w:bCs/>
          <w:sz w:val="22"/>
          <w:szCs w:val="22"/>
        </w:rPr>
      </w:pPr>
      <w:r w:rsidRPr="00DE4B27">
        <w:rPr>
          <w:rFonts w:asciiTheme="minorHAnsi" w:hAnsiTheme="minorHAnsi" w:cstheme="minorHAnsi"/>
          <w:b/>
          <w:bCs/>
          <w:sz w:val="22"/>
          <w:szCs w:val="22"/>
        </w:rPr>
        <w:t xml:space="preserve"> 11. DAS INFRAÇÕES ADMINISTRATIVAS E SANÇÕES</w:t>
      </w:r>
    </w:p>
    <w:p w14:paraId="36C5C922" w14:textId="77777777" w:rsidR="00DE4B27" w:rsidRPr="00DE4B27" w:rsidRDefault="00DE4B27" w:rsidP="00DE4B27">
      <w:pPr>
        <w:pStyle w:val="Corpodetexto"/>
        <w:spacing w:after="0" w:line="240" w:lineRule="auto"/>
        <w:jc w:val="both"/>
        <w:rPr>
          <w:rFonts w:asciiTheme="minorHAnsi" w:hAnsiTheme="minorHAnsi" w:cstheme="minorHAnsi"/>
          <w:b/>
          <w:bCs/>
          <w:sz w:val="22"/>
          <w:szCs w:val="22"/>
          <w:lang w:val="pt-BR"/>
        </w:rPr>
      </w:pPr>
    </w:p>
    <w:p w14:paraId="5CC1F4CB" w14:textId="77777777" w:rsidR="00DE4B27" w:rsidRPr="00DE4B27" w:rsidRDefault="00DE4B27" w:rsidP="00DE4B27">
      <w:pPr>
        <w:pStyle w:val="Nivel2"/>
        <w:numPr>
          <w:ilvl w:val="0"/>
          <w:numId w:val="0"/>
        </w:numPr>
        <w:tabs>
          <w:tab w:val="left" w:pos="1418"/>
        </w:tabs>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 xml:space="preserve">11.1. Comete infração administrativa, nos termos da lei, o licitante que, com dolo ou culpa: </w:t>
      </w:r>
    </w:p>
    <w:p w14:paraId="17D8E89D" w14:textId="77777777" w:rsidR="00DE4B27" w:rsidRPr="00DE4B27" w:rsidRDefault="00DE4B27" w:rsidP="00DE4B27">
      <w:pPr>
        <w:pStyle w:val="Nivel3"/>
        <w:numPr>
          <w:ilvl w:val="0"/>
          <w:numId w:val="0"/>
        </w:numPr>
        <w:tabs>
          <w:tab w:val="left" w:pos="1418"/>
        </w:tabs>
        <w:spacing w:before="0" w:after="0" w:line="240" w:lineRule="auto"/>
        <w:rPr>
          <w:rFonts w:asciiTheme="minorHAnsi" w:hAnsiTheme="minorHAnsi" w:cstheme="minorHAnsi"/>
          <w:sz w:val="22"/>
          <w:szCs w:val="22"/>
        </w:rPr>
      </w:pPr>
    </w:p>
    <w:p w14:paraId="776092D8" w14:textId="77777777" w:rsidR="00DE4B27" w:rsidRPr="00DE4B27" w:rsidRDefault="00DE4B27" w:rsidP="00DE4B27">
      <w:pPr>
        <w:pStyle w:val="Nivel3"/>
        <w:numPr>
          <w:ilvl w:val="0"/>
          <w:numId w:val="0"/>
        </w:numPr>
        <w:tabs>
          <w:tab w:val="left" w:pos="1418"/>
        </w:tabs>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11.1.1. deixar de entregar a documentação exigida para o certame ou não entregar qualquer documento que tenha sido solicitado pelo pregoeiro durante o certame;</w:t>
      </w:r>
    </w:p>
    <w:p w14:paraId="4EEE5111" w14:textId="77777777" w:rsidR="00DE4B27" w:rsidRPr="00DE4B27" w:rsidRDefault="00DE4B27" w:rsidP="00DE4B27">
      <w:pPr>
        <w:pStyle w:val="Nivel3"/>
        <w:numPr>
          <w:ilvl w:val="0"/>
          <w:numId w:val="0"/>
        </w:numPr>
        <w:tabs>
          <w:tab w:val="left" w:pos="1418"/>
        </w:tabs>
        <w:spacing w:before="0" w:after="0" w:line="240" w:lineRule="auto"/>
        <w:rPr>
          <w:rFonts w:asciiTheme="minorHAnsi" w:hAnsiTheme="minorHAnsi" w:cstheme="minorHAnsi"/>
          <w:sz w:val="22"/>
          <w:szCs w:val="22"/>
        </w:rPr>
      </w:pPr>
    </w:p>
    <w:p w14:paraId="27A8E8E5" w14:textId="77777777" w:rsidR="00DE4B27" w:rsidRPr="00DE4B27" w:rsidRDefault="00DE4B27" w:rsidP="00DE4B27">
      <w:pPr>
        <w:pStyle w:val="Nivel3"/>
        <w:numPr>
          <w:ilvl w:val="0"/>
          <w:numId w:val="0"/>
        </w:numPr>
        <w:tabs>
          <w:tab w:val="left" w:pos="1418"/>
        </w:tabs>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11.1.2. Salvo em decorrência de fato superveniente devidamente justificado, não mantiver a proposta em especial quando:</w:t>
      </w:r>
    </w:p>
    <w:p w14:paraId="15FB6C5D" w14:textId="77777777" w:rsidR="00DE4B27" w:rsidRPr="00DE4B27" w:rsidRDefault="00DE4B27" w:rsidP="00DE4B27">
      <w:pPr>
        <w:pStyle w:val="Nivel4"/>
        <w:numPr>
          <w:ilvl w:val="0"/>
          <w:numId w:val="0"/>
        </w:numPr>
        <w:tabs>
          <w:tab w:val="left" w:pos="1418"/>
          <w:tab w:val="left" w:pos="1701"/>
        </w:tabs>
        <w:spacing w:before="0" w:after="0" w:line="240" w:lineRule="auto"/>
        <w:rPr>
          <w:rFonts w:asciiTheme="minorHAnsi" w:hAnsiTheme="minorHAnsi" w:cstheme="minorHAnsi"/>
          <w:sz w:val="22"/>
          <w:szCs w:val="22"/>
        </w:rPr>
      </w:pPr>
    </w:p>
    <w:p w14:paraId="6978F716" w14:textId="77777777" w:rsidR="00DE4B27" w:rsidRPr="00DE4B27" w:rsidRDefault="00DE4B27" w:rsidP="00DE4B27">
      <w:pPr>
        <w:pStyle w:val="Nivel4"/>
        <w:numPr>
          <w:ilvl w:val="0"/>
          <w:numId w:val="0"/>
        </w:numPr>
        <w:tabs>
          <w:tab w:val="left" w:pos="1418"/>
          <w:tab w:val="left" w:pos="1701"/>
        </w:tabs>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 xml:space="preserve">11.1.2.1. não enviar a proposta adequada ao último lance ofertado ou após a negociação; </w:t>
      </w:r>
    </w:p>
    <w:p w14:paraId="60ABF5E2" w14:textId="77777777" w:rsidR="00DE4B27" w:rsidRPr="00DE4B27" w:rsidRDefault="00DE4B27" w:rsidP="00DE4B27">
      <w:pPr>
        <w:pStyle w:val="Nivel4"/>
        <w:numPr>
          <w:ilvl w:val="0"/>
          <w:numId w:val="0"/>
        </w:numPr>
        <w:tabs>
          <w:tab w:val="left" w:pos="1418"/>
          <w:tab w:val="left" w:pos="1701"/>
        </w:tabs>
        <w:spacing w:before="0" w:after="0" w:line="240" w:lineRule="auto"/>
        <w:rPr>
          <w:rFonts w:asciiTheme="minorHAnsi" w:hAnsiTheme="minorHAnsi" w:cstheme="minorHAnsi"/>
          <w:sz w:val="22"/>
          <w:szCs w:val="22"/>
        </w:rPr>
      </w:pPr>
    </w:p>
    <w:p w14:paraId="4004D8B6" w14:textId="77777777" w:rsidR="00DE4B27" w:rsidRPr="00DE4B27" w:rsidRDefault="00DE4B27" w:rsidP="00DE4B27">
      <w:pPr>
        <w:pStyle w:val="Nivel4"/>
        <w:numPr>
          <w:ilvl w:val="0"/>
          <w:numId w:val="0"/>
        </w:numPr>
        <w:tabs>
          <w:tab w:val="left" w:pos="1418"/>
          <w:tab w:val="left" w:pos="1701"/>
        </w:tabs>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 xml:space="preserve">11.1.2.2. recusar-se a enviar o detalhamento da proposta quando exigível; </w:t>
      </w:r>
    </w:p>
    <w:p w14:paraId="14FA9064" w14:textId="77777777" w:rsidR="00DE4B27" w:rsidRPr="00DE4B27" w:rsidRDefault="00DE4B27" w:rsidP="00DE4B27">
      <w:pPr>
        <w:pStyle w:val="Nivel4"/>
        <w:numPr>
          <w:ilvl w:val="0"/>
          <w:numId w:val="0"/>
        </w:numPr>
        <w:tabs>
          <w:tab w:val="left" w:pos="1418"/>
          <w:tab w:val="left" w:pos="1701"/>
        </w:tabs>
        <w:spacing w:before="0" w:after="0" w:line="240" w:lineRule="auto"/>
        <w:rPr>
          <w:rFonts w:asciiTheme="minorHAnsi" w:hAnsiTheme="minorHAnsi" w:cstheme="minorHAnsi"/>
          <w:sz w:val="22"/>
          <w:szCs w:val="22"/>
        </w:rPr>
      </w:pPr>
    </w:p>
    <w:p w14:paraId="6B8210BC" w14:textId="77777777" w:rsidR="00DE4B27" w:rsidRPr="00DE4B27" w:rsidRDefault="00DE4B27" w:rsidP="00DE4B27">
      <w:pPr>
        <w:pStyle w:val="Nivel4"/>
        <w:numPr>
          <w:ilvl w:val="0"/>
          <w:numId w:val="0"/>
        </w:numPr>
        <w:tabs>
          <w:tab w:val="left" w:pos="1418"/>
          <w:tab w:val="left" w:pos="1701"/>
        </w:tabs>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11.1.2.3. pedir para ser desclassificado quando encerrada a etapa competitiva;</w:t>
      </w:r>
    </w:p>
    <w:p w14:paraId="77C8F647" w14:textId="77777777" w:rsidR="00DE4B27" w:rsidRPr="00DE4B27" w:rsidRDefault="00DE4B27" w:rsidP="00DE4B27">
      <w:pPr>
        <w:pStyle w:val="Nivel4"/>
        <w:numPr>
          <w:ilvl w:val="0"/>
          <w:numId w:val="0"/>
        </w:numPr>
        <w:tabs>
          <w:tab w:val="left" w:pos="1418"/>
          <w:tab w:val="left" w:pos="1701"/>
        </w:tabs>
        <w:spacing w:before="0" w:after="0" w:line="240" w:lineRule="auto"/>
        <w:rPr>
          <w:rFonts w:asciiTheme="minorHAnsi" w:hAnsiTheme="minorHAnsi" w:cstheme="minorHAnsi"/>
          <w:sz w:val="22"/>
          <w:szCs w:val="22"/>
        </w:rPr>
      </w:pPr>
    </w:p>
    <w:p w14:paraId="739CF6E7" w14:textId="77777777" w:rsidR="00DE4B27" w:rsidRPr="00DE4B27" w:rsidRDefault="00DE4B27" w:rsidP="00DE4B27">
      <w:pPr>
        <w:pStyle w:val="Nivel4"/>
        <w:numPr>
          <w:ilvl w:val="0"/>
          <w:numId w:val="0"/>
        </w:numPr>
        <w:tabs>
          <w:tab w:val="left" w:pos="1418"/>
          <w:tab w:val="left" w:pos="1701"/>
        </w:tabs>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11.1.2.4. deixar de apresentar amostra quando for o caso;</w:t>
      </w:r>
    </w:p>
    <w:p w14:paraId="67B8F886" w14:textId="77777777" w:rsidR="00DE4B27" w:rsidRPr="00DE4B27" w:rsidRDefault="00DE4B27" w:rsidP="00DE4B27">
      <w:pPr>
        <w:pStyle w:val="Nivel4"/>
        <w:numPr>
          <w:ilvl w:val="0"/>
          <w:numId w:val="0"/>
        </w:numPr>
        <w:tabs>
          <w:tab w:val="left" w:pos="1418"/>
          <w:tab w:val="left" w:pos="1701"/>
        </w:tabs>
        <w:spacing w:before="0" w:after="0" w:line="240" w:lineRule="auto"/>
        <w:rPr>
          <w:rFonts w:asciiTheme="minorHAnsi" w:hAnsiTheme="minorHAnsi" w:cstheme="minorHAnsi"/>
          <w:sz w:val="22"/>
          <w:szCs w:val="22"/>
        </w:rPr>
      </w:pPr>
    </w:p>
    <w:p w14:paraId="3E230937" w14:textId="77777777" w:rsidR="00DE4B27" w:rsidRPr="00DE4B27" w:rsidRDefault="00DE4B27" w:rsidP="00DE4B27">
      <w:pPr>
        <w:pStyle w:val="Nivel4"/>
        <w:numPr>
          <w:ilvl w:val="0"/>
          <w:numId w:val="0"/>
        </w:numPr>
        <w:tabs>
          <w:tab w:val="left" w:pos="1418"/>
          <w:tab w:val="left" w:pos="1701"/>
        </w:tabs>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11.1.2.5. apresentar proposta ou amostra em desacordo com as especificações do edital, quando for o caso;</w:t>
      </w:r>
    </w:p>
    <w:p w14:paraId="61256955" w14:textId="77777777" w:rsidR="00DE4B27" w:rsidRPr="00DE4B27" w:rsidRDefault="00DE4B27" w:rsidP="00DE4B27">
      <w:pPr>
        <w:pStyle w:val="Nivel4"/>
        <w:numPr>
          <w:ilvl w:val="0"/>
          <w:numId w:val="0"/>
        </w:numPr>
        <w:tabs>
          <w:tab w:val="left" w:pos="1418"/>
          <w:tab w:val="left" w:pos="1701"/>
        </w:tabs>
        <w:spacing w:before="0" w:after="0" w:line="240" w:lineRule="auto"/>
        <w:rPr>
          <w:rFonts w:asciiTheme="minorHAnsi" w:hAnsiTheme="minorHAnsi" w:cstheme="minorHAnsi"/>
          <w:sz w:val="22"/>
          <w:szCs w:val="22"/>
        </w:rPr>
      </w:pPr>
    </w:p>
    <w:p w14:paraId="7346C05C" w14:textId="77777777" w:rsidR="00DE4B27" w:rsidRPr="00DE4B27" w:rsidRDefault="00DE4B27" w:rsidP="00DE4B27">
      <w:pPr>
        <w:pStyle w:val="Nivel4"/>
        <w:numPr>
          <w:ilvl w:val="0"/>
          <w:numId w:val="0"/>
        </w:numPr>
        <w:tabs>
          <w:tab w:val="left" w:pos="1418"/>
          <w:tab w:val="left" w:pos="1701"/>
        </w:tabs>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11.1.3. não celebrar o contrato ou não entregar a documentação exigida para a contratação, quando convocado dentro do prazo de validade de sua proposta;</w:t>
      </w:r>
    </w:p>
    <w:p w14:paraId="7C4E8B7E" w14:textId="77777777" w:rsidR="00DE4B27" w:rsidRPr="00DE4B27" w:rsidRDefault="00DE4B27" w:rsidP="00DE4B27">
      <w:pPr>
        <w:pStyle w:val="Nivel4"/>
        <w:numPr>
          <w:ilvl w:val="0"/>
          <w:numId w:val="0"/>
        </w:numPr>
        <w:tabs>
          <w:tab w:val="left" w:pos="1418"/>
          <w:tab w:val="left" w:pos="1701"/>
        </w:tabs>
        <w:spacing w:before="0" w:after="0" w:line="240" w:lineRule="auto"/>
        <w:rPr>
          <w:rFonts w:asciiTheme="minorHAnsi" w:hAnsiTheme="minorHAnsi" w:cstheme="minorHAnsi"/>
          <w:sz w:val="22"/>
          <w:szCs w:val="22"/>
        </w:rPr>
      </w:pPr>
    </w:p>
    <w:p w14:paraId="6C4A6D90" w14:textId="77777777" w:rsidR="00DE4B27" w:rsidRPr="00DE4B27" w:rsidRDefault="00DE4B27" w:rsidP="00DE4B27">
      <w:pPr>
        <w:pStyle w:val="Nivel4"/>
        <w:numPr>
          <w:ilvl w:val="0"/>
          <w:numId w:val="0"/>
        </w:numPr>
        <w:tabs>
          <w:tab w:val="left" w:pos="1418"/>
          <w:tab w:val="left" w:pos="1701"/>
        </w:tabs>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11.1.3.1. recusar-se, sem justificativa, a assinar o contrato ou a ata de registro de preço, ou a aceitar ou retirar o instrumento equivalente no prazo estabelecido pela Administração;</w:t>
      </w:r>
    </w:p>
    <w:p w14:paraId="7E5A12D6" w14:textId="77777777" w:rsidR="00DE4B27" w:rsidRPr="00DE4B27" w:rsidRDefault="00DE4B27" w:rsidP="00DE4B27">
      <w:pPr>
        <w:pStyle w:val="Nivel3"/>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11.1.4. apresentar declaração ou documentação falsa exigida para o certame ou prestar declaração falsa durante a licitação;</w:t>
      </w:r>
    </w:p>
    <w:p w14:paraId="6091A0BD" w14:textId="77777777" w:rsidR="00DE4B27" w:rsidRPr="00DE4B27" w:rsidRDefault="00DE4B27" w:rsidP="00DE4B27">
      <w:pPr>
        <w:pStyle w:val="Nivel3"/>
        <w:numPr>
          <w:ilvl w:val="0"/>
          <w:numId w:val="0"/>
        </w:numPr>
        <w:spacing w:before="0" w:after="0" w:line="240" w:lineRule="auto"/>
        <w:rPr>
          <w:rFonts w:asciiTheme="minorHAnsi" w:hAnsiTheme="minorHAnsi" w:cstheme="minorHAnsi"/>
          <w:sz w:val="22"/>
          <w:szCs w:val="22"/>
        </w:rPr>
      </w:pPr>
    </w:p>
    <w:p w14:paraId="4DD05C62" w14:textId="77777777" w:rsidR="00DE4B27" w:rsidRPr="00DE4B27" w:rsidRDefault="00DE4B27" w:rsidP="00DE4B27">
      <w:pPr>
        <w:pStyle w:val="Nivel3"/>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11.1.5. fraudar a licitação;</w:t>
      </w:r>
    </w:p>
    <w:p w14:paraId="4D7500C1" w14:textId="77777777" w:rsidR="00DE4B27" w:rsidRPr="00DE4B27" w:rsidRDefault="00DE4B27" w:rsidP="00DE4B27">
      <w:pPr>
        <w:pStyle w:val="Nivel3"/>
        <w:numPr>
          <w:ilvl w:val="0"/>
          <w:numId w:val="0"/>
        </w:numPr>
        <w:spacing w:before="0" w:after="0" w:line="240" w:lineRule="auto"/>
        <w:rPr>
          <w:rFonts w:asciiTheme="minorHAnsi" w:hAnsiTheme="minorHAnsi" w:cstheme="minorHAnsi"/>
          <w:sz w:val="22"/>
          <w:szCs w:val="22"/>
        </w:rPr>
      </w:pPr>
    </w:p>
    <w:p w14:paraId="1CAACE32" w14:textId="77777777" w:rsidR="00DE4B27" w:rsidRPr="00DE4B27" w:rsidRDefault="00DE4B27" w:rsidP="00DE4B27">
      <w:pPr>
        <w:pStyle w:val="Nivel3"/>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11.1.6. comportar-se de modo inidôneo ou cometer fraude de qualquer natureza, em especial quando:</w:t>
      </w:r>
    </w:p>
    <w:p w14:paraId="5FB52516" w14:textId="77777777" w:rsidR="00DE4B27" w:rsidRPr="00DE4B27" w:rsidRDefault="00DE4B27" w:rsidP="00DE4B27">
      <w:pPr>
        <w:pStyle w:val="Nivel4"/>
        <w:numPr>
          <w:ilvl w:val="0"/>
          <w:numId w:val="0"/>
        </w:numPr>
        <w:spacing w:before="0" w:after="0" w:line="240" w:lineRule="auto"/>
        <w:rPr>
          <w:rFonts w:asciiTheme="minorHAnsi" w:hAnsiTheme="minorHAnsi" w:cstheme="minorHAnsi"/>
          <w:sz w:val="22"/>
          <w:szCs w:val="22"/>
        </w:rPr>
      </w:pPr>
    </w:p>
    <w:p w14:paraId="435C9D6D" w14:textId="77777777" w:rsidR="00DE4B27" w:rsidRPr="00DE4B27" w:rsidRDefault="00DE4B27" w:rsidP="00DE4B27">
      <w:pPr>
        <w:pStyle w:val="Nivel4"/>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 xml:space="preserve">11.1.6.1. agir em conluio ou em desconformidade com a lei; </w:t>
      </w:r>
    </w:p>
    <w:p w14:paraId="53102FAB" w14:textId="77777777" w:rsidR="00DE4B27" w:rsidRPr="00DE4B27" w:rsidRDefault="00DE4B27" w:rsidP="00DE4B27">
      <w:pPr>
        <w:pStyle w:val="Nivel4"/>
        <w:numPr>
          <w:ilvl w:val="0"/>
          <w:numId w:val="0"/>
        </w:numPr>
        <w:spacing w:before="0" w:after="0" w:line="240" w:lineRule="auto"/>
        <w:rPr>
          <w:rFonts w:asciiTheme="minorHAnsi" w:hAnsiTheme="minorHAnsi" w:cstheme="minorHAnsi"/>
          <w:sz w:val="22"/>
          <w:szCs w:val="22"/>
        </w:rPr>
      </w:pPr>
    </w:p>
    <w:p w14:paraId="2F01A17E" w14:textId="77777777" w:rsidR="00DE4B27" w:rsidRPr="00DE4B27" w:rsidRDefault="00DE4B27" w:rsidP="00DE4B27">
      <w:pPr>
        <w:pStyle w:val="Nivel4"/>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 xml:space="preserve">11.1.6.2. induzir deliberadamente a erro no julgamento; </w:t>
      </w:r>
    </w:p>
    <w:p w14:paraId="6C9D279A" w14:textId="77777777" w:rsidR="00DE4B27" w:rsidRPr="00DE4B27" w:rsidRDefault="00DE4B27" w:rsidP="00DE4B27">
      <w:pPr>
        <w:pStyle w:val="Nivel4"/>
        <w:numPr>
          <w:ilvl w:val="0"/>
          <w:numId w:val="0"/>
        </w:numPr>
        <w:spacing w:before="0" w:after="0" w:line="240" w:lineRule="auto"/>
        <w:rPr>
          <w:rFonts w:asciiTheme="minorHAnsi" w:hAnsiTheme="minorHAnsi" w:cstheme="minorHAnsi"/>
          <w:sz w:val="22"/>
          <w:szCs w:val="22"/>
        </w:rPr>
      </w:pPr>
    </w:p>
    <w:p w14:paraId="64052E10" w14:textId="77777777" w:rsidR="00DE4B27" w:rsidRPr="00DE4B27" w:rsidRDefault="00DE4B27" w:rsidP="00DE4B27">
      <w:pPr>
        <w:pStyle w:val="Nivel4"/>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 xml:space="preserve">11.1.6.3. apresentar amostra falsificada ou deteriorada, quando for o caso; </w:t>
      </w:r>
    </w:p>
    <w:p w14:paraId="35C5040A" w14:textId="77777777" w:rsidR="00DE4B27" w:rsidRPr="00DE4B27" w:rsidRDefault="00DE4B27" w:rsidP="00DE4B27">
      <w:pPr>
        <w:pStyle w:val="Nivel3"/>
        <w:numPr>
          <w:ilvl w:val="0"/>
          <w:numId w:val="0"/>
        </w:numPr>
        <w:spacing w:before="0" w:after="0" w:line="240" w:lineRule="auto"/>
        <w:rPr>
          <w:rFonts w:asciiTheme="minorHAnsi" w:hAnsiTheme="minorHAnsi" w:cstheme="minorHAnsi"/>
          <w:sz w:val="22"/>
          <w:szCs w:val="22"/>
        </w:rPr>
      </w:pPr>
    </w:p>
    <w:p w14:paraId="6238C082" w14:textId="77777777" w:rsidR="00DE4B27" w:rsidRPr="00DE4B27" w:rsidRDefault="00DE4B27" w:rsidP="00DE4B27">
      <w:pPr>
        <w:pStyle w:val="Nivel3"/>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11.1.7. praticar atos ilícitos com vistas a frustrar os objetivos da licitação;</w:t>
      </w:r>
    </w:p>
    <w:p w14:paraId="363E2301" w14:textId="77777777" w:rsidR="00DE4B27" w:rsidRPr="00DE4B27" w:rsidRDefault="00DE4B27" w:rsidP="00DE4B27">
      <w:pPr>
        <w:pStyle w:val="Nivel4"/>
        <w:numPr>
          <w:ilvl w:val="0"/>
          <w:numId w:val="0"/>
        </w:numPr>
        <w:tabs>
          <w:tab w:val="left" w:pos="1418"/>
          <w:tab w:val="left" w:pos="1701"/>
        </w:tabs>
        <w:spacing w:before="0" w:after="0" w:line="240" w:lineRule="auto"/>
        <w:rPr>
          <w:rFonts w:asciiTheme="minorHAnsi" w:hAnsiTheme="minorHAnsi" w:cstheme="minorHAnsi"/>
          <w:sz w:val="22"/>
          <w:szCs w:val="22"/>
        </w:rPr>
      </w:pPr>
    </w:p>
    <w:p w14:paraId="08D1A6CC" w14:textId="77777777" w:rsidR="00DE4B27" w:rsidRPr="00DE4B27" w:rsidRDefault="00DE4B27" w:rsidP="00DE4B27">
      <w:pPr>
        <w:pStyle w:val="Nivel4"/>
        <w:numPr>
          <w:ilvl w:val="0"/>
          <w:numId w:val="0"/>
        </w:numPr>
        <w:tabs>
          <w:tab w:val="left" w:pos="1418"/>
          <w:tab w:val="left" w:pos="1701"/>
        </w:tabs>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 xml:space="preserve">11.1.8. praticar ato lesivo previsto no </w:t>
      </w:r>
      <w:hyperlink r:id="rId15" w:anchor="art5" w:history="1">
        <w:r w:rsidRPr="00DE4B27">
          <w:rPr>
            <w:rStyle w:val="Hyperlink"/>
            <w:rFonts w:asciiTheme="minorHAnsi" w:hAnsiTheme="minorHAnsi" w:cstheme="minorHAnsi"/>
            <w:color w:val="000000"/>
            <w:sz w:val="22"/>
            <w:szCs w:val="22"/>
          </w:rPr>
          <w:t>art. 5º da Lei n.º 12.846, de 2013</w:t>
        </w:r>
      </w:hyperlink>
      <w:r w:rsidRPr="00DE4B27">
        <w:rPr>
          <w:rStyle w:val="Hyperlink"/>
          <w:rFonts w:asciiTheme="minorHAnsi" w:hAnsiTheme="minorHAnsi" w:cstheme="minorHAnsi"/>
          <w:color w:val="000000"/>
          <w:sz w:val="22"/>
          <w:szCs w:val="22"/>
          <w:u w:val="none"/>
        </w:rPr>
        <w:t>;</w:t>
      </w:r>
    </w:p>
    <w:p w14:paraId="6DF893E2" w14:textId="77777777" w:rsidR="00DE4B27" w:rsidRPr="00DE4B27" w:rsidRDefault="00DE4B27" w:rsidP="00DE4B27">
      <w:pPr>
        <w:pStyle w:val="Nivel4"/>
        <w:numPr>
          <w:ilvl w:val="0"/>
          <w:numId w:val="0"/>
        </w:numPr>
        <w:tabs>
          <w:tab w:val="left" w:pos="1418"/>
          <w:tab w:val="left" w:pos="1701"/>
        </w:tabs>
        <w:spacing w:before="0" w:after="0" w:line="240" w:lineRule="auto"/>
        <w:rPr>
          <w:rFonts w:asciiTheme="minorHAnsi" w:hAnsiTheme="minorHAnsi" w:cstheme="minorHAnsi"/>
          <w:sz w:val="22"/>
          <w:szCs w:val="22"/>
        </w:rPr>
      </w:pPr>
    </w:p>
    <w:p w14:paraId="744E32A5" w14:textId="77777777" w:rsidR="00DE4B27" w:rsidRPr="00DE4B27" w:rsidRDefault="00DE4B27" w:rsidP="00DE4B27">
      <w:pPr>
        <w:pStyle w:val="Nivel2"/>
        <w:numPr>
          <w:ilvl w:val="0"/>
          <w:numId w:val="0"/>
        </w:numPr>
        <w:tabs>
          <w:tab w:val="left" w:pos="1418"/>
        </w:tabs>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 xml:space="preserve">11.2. Com fulcro na </w:t>
      </w:r>
      <w:hyperlink r:id="rId16" w:history="1">
        <w:r w:rsidRPr="00DE4B27">
          <w:rPr>
            <w:rStyle w:val="Hyperlink"/>
            <w:rFonts w:asciiTheme="minorHAnsi" w:hAnsiTheme="minorHAnsi" w:cstheme="minorHAnsi"/>
            <w:sz w:val="22"/>
            <w:szCs w:val="22"/>
          </w:rPr>
          <w:t>Lei nº 14.133, de 2021</w:t>
        </w:r>
      </w:hyperlink>
      <w:r w:rsidRPr="00DE4B27">
        <w:rPr>
          <w:rFonts w:asciiTheme="minorHAnsi" w:hAnsiTheme="minorHAnsi" w:cstheme="minorHAnsi"/>
          <w:sz w:val="22"/>
          <w:szCs w:val="22"/>
        </w:rPr>
        <w:t xml:space="preserve">, a Administração poderá, garantida a prévia defesa, aplicar aos licitantes e/ou adjudicatários as seguintes sanções, sem prejuízo das responsabilidades civil e criminal: </w:t>
      </w:r>
    </w:p>
    <w:p w14:paraId="76F9D35B" w14:textId="77777777" w:rsidR="00DE4B27" w:rsidRPr="00DE4B27" w:rsidRDefault="00DE4B27" w:rsidP="00DE4B27">
      <w:pPr>
        <w:pStyle w:val="Nivel3"/>
        <w:numPr>
          <w:ilvl w:val="0"/>
          <w:numId w:val="0"/>
        </w:numPr>
        <w:tabs>
          <w:tab w:val="left" w:pos="1418"/>
        </w:tabs>
        <w:spacing w:before="0" w:after="0" w:line="240" w:lineRule="auto"/>
        <w:rPr>
          <w:rFonts w:asciiTheme="minorHAnsi" w:hAnsiTheme="minorHAnsi" w:cstheme="minorHAnsi"/>
          <w:sz w:val="22"/>
          <w:szCs w:val="22"/>
        </w:rPr>
      </w:pPr>
    </w:p>
    <w:p w14:paraId="692E4E28" w14:textId="77777777" w:rsidR="00DE4B27" w:rsidRPr="00DE4B27" w:rsidRDefault="00DE4B27" w:rsidP="00DE4B27">
      <w:pPr>
        <w:pStyle w:val="Nivel3"/>
        <w:numPr>
          <w:ilvl w:val="0"/>
          <w:numId w:val="0"/>
        </w:numPr>
        <w:tabs>
          <w:tab w:val="left" w:pos="1418"/>
        </w:tabs>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 xml:space="preserve">11.2.1. advertência; </w:t>
      </w:r>
    </w:p>
    <w:p w14:paraId="3079375D" w14:textId="77777777" w:rsidR="00DE4B27" w:rsidRPr="00DE4B27" w:rsidRDefault="00DE4B27" w:rsidP="00DE4B27">
      <w:pPr>
        <w:pStyle w:val="Nivel3"/>
        <w:numPr>
          <w:ilvl w:val="0"/>
          <w:numId w:val="0"/>
        </w:numPr>
        <w:tabs>
          <w:tab w:val="left" w:pos="1418"/>
        </w:tabs>
        <w:spacing w:before="0" w:after="0" w:line="240" w:lineRule="auto"/>
        <w:rPr>
          <w:rFonts w:asciiTheme="minorHAnsi" w:hAnsiTheme="minorHAnsi" w:cstheme="minorHAnsi"/>
          <w:sz w:val="22"/>
          <w:szCs w:val="22"/>
        </w:rPr>
      </w:pPr>
    </w:p>
    <w:p w14:paraId="354DB4AA" w14:textId="77777777" w:rsidR="00DE4B27" w:rsidRPr="00DE4B27" w:rsidRDefault="00DE4B27" w:rsidP="00DE4B27">
      <w:pPr>
        <w:pStyle w:val="Nivel3"/>
        <w:numPr>
          <w:ilvl w:val="0"/>
          <w:numId w:val="0"/>
        </w:numPr>
        <w:tabs>
          <w:tab w:val="left" w:pos="1418"/>
        </w:tabs>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11.2.2. multa;</w:t>
      </w:r>
    </w:p>
    <w:p w14:paraId="0118BB59" w14:textId="77777777" w:rsidR="00DE4B27" w:rsidRPr="00DE4B27" w:rsidRDefault="00DE4B27" w:rsidP="00DE4B27">
      <w:pPr>
        <w:pStyle w:val="Nivel3"/>
        <w:numPr>
          <w:ilvl w:val="0"/>
          <w:numId w:val="0"/>
        </w:numPr>
        <w:tabs>
          <w:tab w:val="left" w:pos="1418"/>
        </w:tabs>
        <w:spacing w:before="0" w:after="0" w:line="240" w:lineRule="auto"/>
        <w:rPr>
          <w:rFonts w:asciiTheme="minorHAnsi" w:hAnsiTheme="minorHAnsi" w:cstheme="minorHAnsi"/>
          <w:sz w:val="22"/>
          <w:szCs w:val="22"/>
        </w:rPr>
      </w:pPr>
    </w:p>
    <w:p w14:paraId="2CD7F3CA" w14:textId="77777777" w:rsidR="00DE4B27" w:rsidRPr="00DE4B27" w:rsidRDefault="00DE4B27" w:rsidP="00DE4B27">
      <w:pPr>
        <w:pStyle w:val="Nivel3"/>
        <w:numPr>
          <w:ilvl w:val="0"/>
          <w:numId w:val="0"/>
        </w:numPr>
        <w:tabs>
          <w:tab w:val="left" w:pos="1418"/>
        </w:tabs>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11.2.3. impedimento de licitar e contratar; e</w:t>
      </w:r>
    </w:p>
    <w:p w14:paraId="73B05789" w14:textId="77777777" w:rsidR="00DE4B27" w:rsidRPr="00DE4B27" w:rsidRDefault="00DE4B27" w:rsidP="00DE4B27">
      <w:pPr>
        <w:pStyle w:val="Nivel3"/>
        <w:numPr>
          <w:ilvl w:val="0"/>
          <w:numId w:val="0"/>
        </w:numPr>
        <w:tabs>
          <w:tab w:val="left" w:pos="1418"/>
        </w:tabs>
        <w:spacing w:before="0" w:after="0" w:line="240" w:lineRule="auto"/>
        <w:rPr>
          <w:rFonts w:asciiTheme="minorHAnsi" w:hAnsiTheme="minorHAnsi" w:cstheme="minorHAnsi"/>
          <w:sz w:val="22"/>
          <w:szCs w:val="22"/>
        </w:rPr>
      </w:pPr>
    </w:p>
    <w:p w14:paraId="4F1B0F3A" w14:textId="77777777" w:rsidR="00DE4B27" w:rsidRPr="00DE4B27" w:rsidRDefault="00DE4B27" w:rsidP="00DE4B27">
      <w:pPr>
        <w:pStyle w:val="Nivel3"/>
        <w:numPr>
          <w:ilvl w:val="0"/>
          <w:numId w:val="0"/>
        </w:numPr>
        <w:tabs>
          <w:tab w:val="left" w:pos="1418"/>
        </w:tabs>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11.2.4.  declaração de inidoneidade para licitar ou contratar, enquanto perdurarem os motivos determinantes da punição ou até que seja promovida sua reabilitação perante a própria autoridade que aplicou a penalidade.</w:t>
      </w:r>
    </w:p>
    <w:p w14:paraId="5C240E3E" w14:textId="77777777" w:rsidR="00DE4B27" w:rsidRPr="00DE4B27" w:rsidRDefault="00DE4B27" w:rsidP="00DE4B27">
      <w:pPr>
        <w:pStyle w:val="Nivel2"/>
        <w:numPr>
          <w:ilvl w:val="0"/>
          <w:numId w:val="0"/>
        </w:numPr>
        <w:tabs>
          <w:tab w:val="left" w:pos="1134"/>
          <w:tab w:val="left" w:pos="1418"/>
        </w:tabs>
        <w:spacing w:before="0" w:after="0" w:line="240" w:lineRule="auto"/>
        <w:rPr>
          <w:rFonts w:asciiTheme="minorHAnsi" w:hAnsiTheme="minorHAnsi" w:cstheme="minorHAnsi"/>
          <w:sz w:val="22"/>
          <w:szCs w:val="22"/>
        </w:rPr>
      </w:pPr>
    </w:p>
    <w:p w14:paraId="6E43491F" w14:textId="77777777" w:rsidR="00DE4B27" w:rsidRPr="00DE4B27" w:rsidRDefault="00DE4B27" w:rsidP="00DE4B27">
      <w:pPr>
        <w:pStyle w:val="Nivel2"/>
        <w:numPr>
          <w:ilvl w:val="0"/>
          <w:numId w:val="0"/>
        </w:numPr>
        <w:tabs>
          <w:tab w:val="left" w:pos="1134"/>
          <w:tab w:val="left" w:pos="1418"/>
        </w:tabs>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11.3. Na aplicação das sanções serão considerados os elementos previstos no art. 156, § 1º, da Lei 14.133/2021:</w:t>
      </w:r>
    </w:p>
    <w:p w14:paraId="265919FB" w14:textId="77777777" w:rsidR="00DE4B27" w:rsidRPr="00DE4B27" w:rsidRDefault="00DE4B27" w:rsidP="00DE4B27">
      <w:pPr>
        <w:pStyle w:val="Nivel3"/>
        <w:numPr>
          <w:ilvl w:val="0"/>
          <w:numId w:val="0"/>
        </w:numPr>
        <w:spacing w:before="0" w:after="0" w:line="240" w:lineRule="auto"/>
        <w:rPr>
          <w:rFonts w:asciiTheme="minorHAnsi" w:hAnsiTheme="minorHAnsi" w:cstheme="minorHAnsi"/>
          <w:sz w:val="22"/>
          <w:szCs w:val="22"/>
        </w:rPr>
      </w:pPr>
    </w:p>
    <w:p w14:paraId="4346856E" w14:textId="77777777" w:rsidR="00DE4B27" w:rsidRPr="00DE4B27" w:rsidRDefault="00DE4B27" w:rsidP="00DE4B27">
      <w:pPr>
        <w:pStyle w:val="Nivel3"/>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11.3.1. a natureza e a gravidade da infração cometida.</w:t>
      </w:r>
    </w:p>
    <w:p w14:paraId="03799F3C" w14:textId="77777777" w:rsidR="00DE4B27" w:rsidRPr="00DE4B27" w:rsidRDefault="00DE4B27" w:rsidP="00DE4B27">
      <w:pPr>
        <w:pStyle w:val="Nivel3"/>
        <w:numPr>
          <w:ilvl w:val="0"/>
          <w:numId w:val="0"/>
        </w:numPr>
        <w:spacing w:before="0" w:after="0" w:line="240" w:lineRule="auto"/>
        <w:rPr>
          <w:rFonts w:asciiTheme="minorHAnsi" w:hAnsiTheme="minorHAnsi" w:cstheme="minorHAnsi"/>
          <w:sz w:val="22"/>
          <w:szCs w:val="22"/>
        </w:rPr>
      </w:pPr>
    </w:p>
    <w:p w14:paraId="6BDE8534" w14:textId="77777777" w:rsidR="00DE4B27" w:rsidRPr="00DE4B27" w:rsidRDefault="00DE4B27" w:rsidP="00DE4B27">
      <w:pPr>
        <w:pStyle w:val="Nivel3"/>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11.3.2. as peculiaridades do caso concreto</w:t>
      </w:r>
    </w:p>
    <w:p w14:paraId="52A915E0" w14:textId="77777777" w:rsidR="00DE4B27" w:rsidRPr="00DE4B27" w:rsidRDefault="00DE4B27" w:rsidP="00DE4B27">
      <w:pPr>
        <w:pStyle w:val="Nivel3"/>
        <w:numPr>
          <w:ilvl w:val="0"/>
          <w:numId w:val="0"/>
        </w:numPr>
        <w:spacing w:before="0" w:after="0" w:line="240" w:lineRule="auto"/>
        <w:rPr>
          <w:rFonts w:asciiTheme="minorHAnsi" w:hAnsiTheme="minorHAnsi" w:cstheme="minorHAnsi"/>
          <w:sz w:val="22"/>
          <w:szCs w:val="22"/>
        </w:rPr>
      </w:pPr>
    </w:p>
    <w:p w14:paraId="3BB90120" w14:textId="77777777" w:rsidR="00DE4B27" w:rsidRPr="00DE4B27" w:rsidRDefault="00DE4B27" w:rsidP="00DE4B27">
      <w:pPr>
        <w:pStyle w:val="Nivel3"/>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11.3.3. as circunstâncias agravantes ou atenuantes</w:t>
      </w:r>
    </w:p>
    <w:p w14:paraId="436CFECB" w14:textId="77777777" w:rsidR="00DE4B27" w:rsidRPr="00DE4B27" w:rsidRDefault="00DE4B27" w:rsidP="00DE4B27">
      <w:pPr>
        <w:pStyle w:val="Nivel3"/>
        <w:numPr>
          <w:ilvl w:val="0"/>
          <w:numId w:val="0"/>
        </w:numPr>
        <w:spacing w:before="0" w:after="0" w:line="240" w:lineRule="auto"/>
        <w:rPr>
          <w:rFonts w:asciiTheme="minorHAnsi" w:hAnsiTheme="minorHAnsi" w:cstheme="minorHAnsi"/>
          <w:sz w:val="22"/>
          <w:szCs w:val="22"/>
        </w:rPr>
      </w:pPr>
    </w:p>
    <w:p w14:paraId="4777873D" w14:textId="77777777" w:rsidR="00DE4B27" w:rsidRPr="00DE4B27" w:rsidRDefault="00DE4B27" w:rsidP="00DE4B27">
      <w:pPr>
        <w:pStyle w:val="Nivel3"/>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11.3.4. os danos que dela provierem para a Administração Pública</w:t>
      </w:r>
    </w:p>
    <w:p w14:paraId="4F8C12AA" w14:textId="77777777" w:rsidR="00DE4B27" w:rsidRPr="00DE4B27" w:rsidRDefault="00DE4B27" w:rsidP="00DE4B27">
      <w:pPr>
        <w:pStyle w:val="Nivel2"/>
        <w:numPr>
          <w:ilvl w:val="0"/>
          <w:numId w:val="0"/>
        </w:numPr>
        <w:tabs>
          <w:tab w:val="left" w:pos="1134"/>
          <w:tab w:val="left" w:pos="1418"/>
        </w:tabs>
        <w:spacing w:before="0" w:after="0" w:line="240" w:lineRule="auto"/>
        <w:rPr>
          <w:rFonts w:asciiTheme="minorHAnsi" w:hAnsiTheme="minorHAnsi" w:cstheme="minorHAnsi"/>
          <w:sz w:val="22"/>
          <w:szCs w:val="22"/>
        </w:rPr>
      </w:pPr>
    </w:p>
    <w:p w14:paraId="4BB4E5FD"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11.3.5. a implantação ou o aperfeiçoamento de programa de integridade, conforme normas e orientações dos órgãos de controle</w:t>
      </w:r>
    </w:p>
    <w:p w14:paraId="75E7F9C4"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5F65D2C1" w14:textId="77777777" w:rsidR="00DE4B27" w:rsidRPr="00DE4B27" w:rsidRDefault="00DE4B27" w:rsidP="00DE4B27">
      <w:pPr>
        <w:pStyle w:val="Nivel2"/>
        <w:numPr>
          <w:ilvl w:val="0"/>
          <w:numId w:val="0"/>
        </w:numPr>
        <w:spacing w:before="0" w:after="0" w:line="240" w:lineRule="auto"/>
        <w:rPr>
          <w:rFonts w:asciiTheme="minorHAnsi" w:hAnsiTheme="minorHAnsi" w:cstheme="minorHAnsi"/>
          <w:color w:val="auto"/>
          <w:sz w:val="22"/>
          <w:szCs w:val="22"/>
        </w:rPr>
      </w:pPr>
      <w:r w:rsidRPr="00DE4B27">
        <w:rPr>
          <w:rFonts w:asciiTheme="minorHAnsi" w:hAnsiTheme="minorHAnsi" w:cstheme="minorHAnsi"/>
          <w:sz w:val="22"/>
          <w:szCs w:val="22"/>
        </w:rPr>
        <w:t xml:space="preserve">11.4. multa será recolhida em percentual de 0,5% a 30% incidente sobre o valor do contrato licitado, recolhida no prazo máximo de </w:t>
      </w:r>
      <w:r w:rsidRPr="00DE4B27">
        <w:rPr>
          <w:rFonts w:asciiTheme="minorHAnsi" w:hAnsiTheme="minorHAnsi" w:cstheme="minorHAnsi"/>
          <w:color w:val="auto"/>
          <w:sz w:val="22"/>
          <w:szCs w:val="22"/>
        </w:rPr>
        <w:t>10</w:t>
      </w:r>
      <w:r w:rsidRPr="00DE4B27">
        <w:rPr>
          <w:rFonts w:asciiTheme="minorHAnsi" w:hAnsiTheme="minorHAnsi" w:cstheme="minorHAnsi"/>
          <w:b/>
          <w:bCs/>
          <w:color w:val="auto"/>
          <w:sz w:val="22"/>
          <w:szCs w:val="22"/>
        </w:rPr>
        <w:t xml:space="preserve"> (dez) dias</w:t>
      </w:r>
      <w:r w:rsidRPr="00DE4B27">
        <w:rPr>
          <w:rFonts w:asciiTheme="minorHAnsi" w:hAnsiTheme="minorHAnsi" w:cstheme="minorHAnsi"/>
          <w:color w:val="auto"/>
          <w:sz w:val="22"/>
          <w:szCs w:val="22"/>
        </w:rPr>
        <w:t xml:space="preserve"> úteis, a contar da comunicação oficial.</w:t>
      </w:r>
    </w:p>
    <w:p w14:paraId="60532E5F"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7226E0CE"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 xml:space="preserve">11.5.  As sanções de advertência, impedimento de licitar e contratar e declaração de inidoneidade, bem como a sanção de multa aplicada em percentual de 0,5% a 30% incidente sobre o valor da proposta, respeitarão o devido processo legal, obedecerão ao prazo de defesa previsto nos </w:t>
      </w:r>
      <w:proofErr w:type="spellStart"/>
      <w:r w:rsidRPr="00DE4B27">
        <w:rPr>
          <w:rFonts w:asciiTheme="minorHAnsi" w:hAnsiTheme="minorHAnsi" w:cstheme="minorHAnsi"/>
          <w:sz w:val="22"/>
          <w:szCs w:val="22"/>
        </w:rPr>
        <w:t>arts</w:t>
      </w:r>
      <w:proofErr w:type="spellEnd"/>
      <w:r w:rsidRPr="00DE4B27">
        <w:rPr>
          <w:rFonts w:asciiTheme="minorHAnsi" w:hAnsiTheme="minorHAnsi" w:cstheme="minorHAnsi"/>
          <w:sz w:val="22"/>
          <w:szCs w:val="22"/>
        </w:rPr>
        <w:t>. 156 e seguintes, da Lei 14.133/2021.</w:t>
      </w:r>
    </w:p>
    <w:p w14:paraId="588B270F"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6D665DC3"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11.6. Na aplicação da sanção de multa será facultada a defesa do interessado no prazo de 15 (quinze) dias úteis, contado da data de sua intimação.</w:t>
      </w:r>
    </w:p>
    <w:p w14:paraId="0B27F096"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16456FF4"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 xml:space="preserve">11.7. 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w:t>
      </w:r>
      <w:r w:rsidRPr="00DE4B27">
        <w:rPr>
          <w:rFonts w:asciiTheme="minorHAnsi" w:hAnsiTheme="minorHAnsi" w:cstheme="minorHAnsi"/>
          <w:sz w:val="22"/>
          <w:szCs w:val="22"/>
        </w:rPr>
        <w:lastRenderedPageBreak/>
        <w:t>Administração Pública direta e indireta do ente federativo a qual pertencer o órgão ou entidade, pelo prazo máximo de 3 (três) anos</w:t>
      </w:r>
    </w:p>
    <w:p w14:paraId="00E4A5BB"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5EB6B25A"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 xml:space="preserve">11.8. 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w:t>
      </w:r>
      <w:hyperlink r:id="rId17" w:anchor="art156§5" w:history="1">
        <w:r w:rsidRPr="00DE4B27">
          <w:rPr>
            <w:rStyle w:val="Hyperlink"/>
            <w:rFonts w:asciiTheme="minorHAnsi" w:hAnsiTheme="minorHAnsi" w:cstheme="minorHAnsi"/>
            <w:sz w:val="22"/>
            <w:szCs w:val="22"/>
          </w:rPr>
          <w:t>art. 156, §5º, da Lei n.º 14.133/2021</w:t>
        </w:r>
      </w:hyperlink>
      <w:r w:rsidRPr="00DE4B27">
        <w:rPr>
          <w:rStyle w:val="Hyperlink"/>
          <w:rFonts w:asciiTheme="minorHAnsi" w:hAnsiTheme="minorHAnsi" w:cstheme="minorHAnsi"/>
          <w:color w:val="000000"/>
          <w:sz w:val="22"/>
          <w:szCs w:val="22"/>
          <w:u w:val="none"/>
        </w:rPr>
        <w:t>.</w:t>
      </w:r>
    </w:p>
    <w:p w14:paraId="21E5021C"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698EC230"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11.9. A recusa injustificada do adjudicatário em assinar o contrato ou a ata de registro de preço, ou em aceitar ou retirar o instrumento equivalente no prazo estabelecido pela Administração, caracterizará o descumprimento total da obrigação assumida.</w:t>
      </w:r>
    </w:p>
    <w:p w14:paraId="24BC995C"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725423CD"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11.10.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20EE7752"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77644466"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11.11.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CA1056C"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2859F08E"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11.12.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D6E35C7"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2811E3FE"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11.13. O recurso e o pedido de reconsideração terão efeito suspensivo do ato ou da decisão recorrida até que sobrevenha decisão final da autoridade competente.</w:t>
      </w:r>
    </w:p>
    <w:p w14:paraId="516452CD"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10C95FE9"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sz w:val="22"/>
          <w:szCs w:val="22"/>
        </w:rPr>
        <w:t>11.14. A aplicação das sanções previstas neste edital não exclui, em hipótese alguma, a obrigação de reparação integral dos danos causados.</w:t>
      </w:r>
    </w:p>
    <w:p w14:paraId="18713488"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49F8F270" w14:textId="77777777" w:rsidR="00DE4B27" w:rsidRPr="00DE4B27" w:rsidRDefault="00DE4B27" w:rsidP="00DE4B27">
      <w:pPr>
        <w:jc w:val="both"/>
        <w:rPr>
          <w:rFonts w:asciiTheme="minorHAnsi" w:hAnsiTheme="minorHAnsi" w:cstheme="minorHAnsi"/>
          <w:b/>
          <w:bCs/>
          <w:sz w:val="22"/>
          <w:szCs w:val="22"/>
        </w:rPr>
      </w:pPr>
      <w:r w:rsidRPr="00DE4B27">
        <w:rPr>
          <w:rFonts w:asciiTheme="minorHAnsi" w:hAnsiTheme="minorHAnsi" w:cstheme="minorHAnsi"/>
          <w:b/>
          <w:bCs/>
          <w:sz w:val="22"/>
          <w:szCs w:val="22"/>
        </w:rPr>
        <w:t>12. DAS CONDIÇÕES DA PRESTAÇÃO DOS SERVIÇOS</w:t>
      </w:r>
    </w:p>
    <w:p w14:paraId="6E7992E5" w14:textId="77777777" w:rsidR="00DE4B27" w:rsidRPr="00DE4B27" w:rsidRDefault="00DE4B27" w:rsidP="00DE4B27">
      <w:pPr>
        <w:jc w:val="both"/>
        <w:rPr>
          <w:rFonts w:asciiTheme="minorHAnsi" w:hAnsiTheme="minorHAnsi" w:cstheme="minorHAnsi"/>
          <w:sz w:val="22"/>
          <w:szCs w:val="22"/>
        </w:rPr>
      </w:pPr>
    </w:p>
    <w:p w14:paraId="49053DB9" w14:textId="77777777" w:rsidR="00DE4B27" w:rsidRPr="00DE4B27" w:rsidRDefault="00DE4B27" w:rsidP="00DE4B27">
      <w:pPr>
        <w:jc w:val="both"/>
        <w:rPr>
          <w:rFonts w:asciiTheme="minorHAnsi" w:hAnsiTheme="minorHAnsi" w:cstheme="minorHAnsi"/>
          <w:sz w:val="22"/>
          <w:szCs w:val="22"/>
        </w:rPr>
      </w:pPr>
      <w:r w:rsidRPr="00DE4B27">
        <w:rPr>
          <w:rFonts w:asciiTheme="minorHAnsi" w:hAnsiTheme="minorHAnsi" w:cstheme="minorHAnsi"/>
          <w:sz w:val="22"/>
          <w:szCs w:val="22"/>
        </w:rPr>
        <w:t>12.1. Os monitores deverão estar uniformizados, ter iniciativa, interesse, paciência, flexibilidade e praticidade de adequadas intervenções, a fim de atender à diversidade de crianças. É terminantemente proibido ao monitor fumar ou enjerir qualquer tipo de bebidas alcoólicas próximo ao brinquedo em seu horário de trabalho, enquanto estiver uniformizado. A alimentação, hidratação e ou qualquer outro custo que os monitores tiverem enquanto estiverem trabalhando é de responsabilidade da empresa vencedora.</w:t>
      </w:r>
    </w:p>
    <w:p w14:paraId="691DB6A6" w14:textId="77777777" w:rsidR="00DE4B27" w:rsidRPr="00DE4B27" w:rsidRDefault="00DE4B27" w:rsidP="00DE4B27">
      <w:pPr>
        <w:jc w:val="both"/>
        <w:rPr>
          <w:rFonts w:asciiTheme="minorHAnsi" w:hAnsiTheme="minorHAnsi" w:cstheme="minorHAnsi"/>
          <w:sz w:val="22"/>
          <w:szCs w:val="22"/>
        </w:rPr>
      </w:pPr>
    </w:p>
    <w:p w14:paraId="33F4F358" w14:textId="77777777" w:rsidR="00DE4B27" w:rsidRPr="00DE4B27" w:rsidRDefault="00DE4B27" w:rsidP="00DE4B27">
      <w:pPr>
        <w:ind w:right="-284"/>
        <w:jc w:val="both"/>
        <w:rPr>
          <w:rFonts w:asciiTheme="minorHAnsi" w:hAnsiTheme="minorHAnsi" w:cstheme="minorHAnsi"/>
          <w:sz w:val="22"/>
          <w:szCs w:val="22"/>
        </w:rPr>
      </w:pPr>
      <w:r w:rsidRPr="00DE4B27">
        <w:rPr>
          <w:rFonts w:asciiTheme="minorHAnsi" w:hAnsiTheme="minorHAnsi" w:cstheme="minorHAnsi"/>
          <w:sz w:val="22"/>
          <w:szCs w:val="22"/>
        </w:rPr>
        <w:t xml:space="preserve">12.2. Todos os brinquedos e o trenzinho da alegria deverão estar em perfeitas condições de uso, limpos, por dentro e por fora, sem rasgos ou emendas, para garantir a segurança de todos os usuários. Dependendo do local da montagem, necessários cabos de extensão elétrica, compatível com o brinquedo, de no mínimo 20 metros. Necessário seguir regras estabelecidas pela Associação Brasileira de Normas Técnicas (ABNT). </w:t>
      </w:r>
    </w:p>
    <w:p w14:paraId="5728462B" w14:textId="77777777" w:rsidR="00DE4B27" w:rsidRPr="00DE4B27" w:rsidRDefault="00DE4B27" w:rsidP="00DE4B27">
      <w:pPr>
        <w:ind w:right="-284"/>
        <w:jc w:val="both"/>
        <w:rPr>
          <w:rFonts w:asciiTheme="minorHAnsi" w:hAnsiTheme="minorHAnsi" w:cstheme="minorHAnsi"/>
          <w:sz w:val="22"/>
          <w:szCs w:val="22"/>
        </w:rPr>
      </w:pPr>
    </w:p>
    <w:p w14:paraId="3F18B93C" w14:textId="77777777" w:rsidR="00DE4B27" w:rsidRPr="00DE4B27" w:rsidRDefault="00DE4B27" w:rsidP="00DE4B27">
      <w:pPr>
        <w:ind w:right="-284"/>
        <w:jc w:val="both"/>
        <w:rPr>
          <w:rFonts w:asciiTheme="minorHAnsi" w:hAnsiTheme="minorHAnsi" w:cstheme="minorHAnsi"/>
          <w:sz w:val="22"/>
          <w:szCs w:val="22"/>
        </w:rPr>
      </w:pPr>
      <w:r w:rsidRPr="00DE4B27">
        <w:rPr>
          <w:rFonts w:asciiTheme="minorHAnsi" w:hAnsiTheme="minorHAnsi" w:cstheme="minorHAnsi"/>
          <w:sz w:val="22"/>
          <w:szCs w:val="22"/>
        </w:rPr>
        <w:t xml:space="preserve">12.3. Os brinquedos devem ser mantidos no solo por um sistema de ancoragens, que prende alças de corda a pesos ou argolas e estacadas fixadas no chão. Os monitores exigidos em cada brinquedo deverão estar devidamente uniformizados e bem apresentáveis, treinados para trabalhar com crianças e estar presente no </w:t>
      </w:r>
      <w:r w:rsidRPr="00DE4B27">
        <w:rPr>
          <w:rFonts w:asciiTheme="minorHAnsi" w:hAnsiTheme="minorHAnsi" w:cstheme="minorHAnsi"/>
          <w:sz w:val="22"/>
          <w:szCs w:val="22"/>
        </w:rPr>
        <w:lastRenderedPageBreak/>
        <w:t>local com 2(duas) horas de antecedência dos horários previstos para o início do evento. O brinquedo deve ser testado antes do início de cada evento e deverá ser ligado e estar pronto para iniciar o trabalho com no mínimo 05 minutos de antecedência.</w:t>
      </w:r>
    </w:p>
    <w:p w14:paraId="328715EE" w14:textId="77777777" w:rsidR="00DE4B27" w:rsidRPr="00DE4B27" w:rsidRDefault="00DE4B27" w:rsidP="00DE4B27">
      <w:pPr>
        <w:widowControl w:val="0"/>
        <w:tabs>
          <w:tab w:val="center" w:pos="328"/>
          <w:tab w:val="left" w:pos="695"/>
          <w:tab w:val="center" w:pos="4602"/>
          <w:tab w:val="right" w:pos="6140"/>
        </w:tabs>
        <w:autoSpaceDE w:val="0"/>
        <w:ind w:right="-284"/>
        <w:jc w:val="both"/>
        <w:rPr>
          <w:rFonts w:asciiTheme="minorHAnsi" w:hAnsiTheme="minorHAnsi" w:cstheme="minorHAnsi"/>
          <w:sz w:val="22"/>
          <w:szCs w:val="22"/>
        </w:rPr>
      </w:pPr>
    </w:p>
    <w:p w14:paraId="03610ADB" w14:textId="77777777" w:rsidR="00DE4B27" w:rsidRPr="00DE4B27" w:rsidRDefault="00DE4B27" w:rsidP="00DE4B27">
      <w:pPr>
        <w:widowControl w:val="0"/>
        <w:tabs>
          <w:tab w:val="center" w:pos="328"/>
          <w:tab w:val="left" w:pos="695"/>
          <w:tab w:val="center" w:pos="4602"/>
          <w:tab w:val="right" w:pos="6140"/>
        </w:tabs>
        <w:autoSpaceDE w:val="0"/>
        <w:ind w:right="-284"/>
        <w:jc w:val="both"/>
        <w:rPr>
          <w:rFonts w:asciiTheme="minorHAnsi" w:eastAsia="MS Mincho" w:hAnsiTheme="minorHAnsi" w:cstheme="minorHAnsi"/>
          <w:color w:val="000000"/>
          <w:sz w:val="22"/>
          <w:szCs w:val="22"/>
        </w:rPr>
      </w:pPr>
      <w:r w:rsidRPr="00DE4B27">
        <w:rPr>
          <w:rFonts w:asciiTheme="minorHAnsi" w:eastAsia="MS Mincho" w:hAnsiTheme="minorHAnsi" w:cstheme="minorHAnsi"/>
          <w:color w:val="000000"/>
          <w:sz w:val="22"/>
          <w:szCs w:val="22"/>
        </w:rPr>
        <w:t xml:space="preserve">12.4. Período de funcionamento de todos os itens desta licitação é de no mínimo 04 (quatro) horas por dia (sem interrupção) com exceção do </w:t>
      </w:r>
      <w:r w:rsidRPr="00DE4B27">
        <w:rPr>
          <w:rFonts w:asciiTheme="minorHAnsi" w:hAnsiTheme="minorHAnsi" w:cstheme="minorHAnsi"/>
          <w:sz w:val="22"/>
          <w:szCs w:val="22"/>
        </w:rPr>
        <w:t>trenzinho</w:t>
      </w:r>
      <w:r w:rsidRPr="00DE4B27">
        <w:rPr>
          <w:rFonts w:asciiTheme="minorHAnsi" w:eastAsia="MS Mincho" w:hAnsiTheme="minorHAnsi" w:cstheme="minorHAnsi"/>
          <w:color w:val="000000"/>
          <w:sz w:val="22"/>
          <w:szCs w:val="22"/>
        </w:rPr>
        <w:t xml:space="preserve"> da alegria que será de 02 (duas) horas.</w:t>
      </w:r>
    </w:p>
    <w:p w14:paraId="3CEA1A4C" w14:textId="77777777" w:rsidR="00DE4B27" w:rsidRPr="00DE4B27" w:rsidRDefault="00DE4B27" w:rsidP="00DE4B27">
      <w:pPr>
        <w:widowControl w:val="0"/>
        <w:tabs>
          <w:tab w:val="center" w:pos="328"/>
          <w:tab w:val="left" w:pos="695"/>
          <w:tab w:val="center" w:pos="4602"/>
          <w:tab w:val="right" w:pos="6140"/>
        </w:tabs>
        <w:autoSpaceDE w:val="0"/>
        <w:ind w:left="-284" w:right="-284"/>
        <w:jc w:val="both"/>
        <w:rPr>
          <w:rFonts w:asciiTheme="minorHAnsi" w:eastAsia="MS Mincho" w:hAnsiTheme="minorHAnsi" w:cstheme="minorHAnsi"/>
          <w:color w:val="000000"/>
          <w:sz w:val="22"/>
          <w:szCs w:val="22"/>
        </w:rPr>
      </w:pPr>
    </w:p>
    <w:p w14:paraId="7BFFABEC" w14:textId="77777777" w:rsidR="00DE4B27" w:rsidRPr="00DE4B27" w:rsidRDefault="00DE4B27" w:rsidP="00DE4B27">
      <w:pPr>
        <w:widowControl w:val="0"/>
        <w:tabs>
          <w:tab w:val="center" w:pos="328"/>
          <w:tab w:val="left" w:pos="695"/>
          <w:tab w:val="center" w:pos="4602"/>
          <w:tab w:val="right" w:pos="6140"/>
        </w:tabs>
        <w:autoSpaceDE w:val="0"/>
        <w:ind w:right="-284"/>
        <w:jc w:val="both"/>
        <w:rPr>
          <w:rFonts w:asciiTheme="minorHAnsi" w:eastAsia="MS Mincho" w:hAnsiTheme="minorHAnsi" w:cstheme="minorHAnsi"/>
          <w:color w:val="000000"/>
          <w:sz w:val="22"/>
          <w:szCs w:val="22"/>
        </w:rPr>
      </w:pPr>
      <w:r w:rsidRPr="00DE4B27">
        <w:rPr>
          <w:rFonts w:asciiTheme="minorHAnsi" w:eastAsia="MS Mincho" w:hAnsiTheme="minorHAnsi" w:cstheme="minorHAnsi"/>
          <w:color w:val="000000"/>
          <w:sz w:val="22"/>
          <w:szCs w:val="22"/>
        </w:rPr>
        <w:t>12.5. A empresa vencedora deverá apresentar antes da assinatura da ata, o responsável técnico que ficará responsável para montagem dos brinquedos, sob pena de convocação dos remanescentes.</w:t>
      </w:r>
    </w:p>
    <w:p w14:paraId="1A738688"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5CFCC461" w14:textId="77777777" w:rsidR="00DE4B27" w:rsidRPr="00DE4B27" w:rsidRDefault="00DE4B27" w:rsidP="00DE4B27">
      <w:pPr>
        <w:pStyle w:val="Nivel2"/>
        <w:numPr>
          <w:ilvl w:val="0"/>
          <w:numId w:val="0"/>
        </w:numPr>
        <w:spacing w:before="0" w:after="0" w:line="240" w:lineRule="auto"/>
        <w:rPr>
          <w:rFonts w:asciiTheme="minorHAnsi" w:hAnsiTheme="minorHAnsi" w:cstheme="minorHAnsi"/>
          <w:b/>
          <w:bCs/>
          <w:sz w:val="22"/>
          <w:szCs w:val="22"/>
        </w:rPr>
      </w:pPr>
      <w:r w:rsidRPr="00DE4B27">
        <w:rPr>
          <w:rFonts w:asciiTheme="minorHAnsi" w:hAnsiTheme="minorHAnsi" w:cstheme="minorHAnsi"/>
          <w:b/>
          <w:bCs/>
          <w:sz w:val="22"/>
          <w:szCs w:val="22"/>
        </w:rPr>
        <w:t>13. ESTIMATIVAS DO VALOR DA CONTRATAÇÃO</w:t>
      </w:r>
    </w:p>
    <w:p w14:paraId="6806A72F" w14:textId="77777777"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p>
    <w:p w14:paraId="6248B021" w14:textId="729A22FF" w:rsidR="00DE4B27" w:rsidRPr="00DE4B27" w:rsidRDefault="00DE4B27" w:rsidP="00DE4B27">
      <w:pPr>
        <w:pStyle w:val="Nivel2"/>
        <w:numPr>
          <w:ilvl w:val="0"/>
          <w:numId w:val="0"/>
        </w:numPr>
        <w:spacing w:before="0" w:after="0" w:line="240" w:lineRule="auto"/>
        <w:rPr>
          <w:rFonts w:asciiTheme="minorHAnsi" w:hAnsiTheme="minorHAnsi" w:cstheme="minorHAnsi"/>
          <w:sz w:val="22"/>
          <w:szCs w:val="22"/>
        </w:rPr>
      </w:pPr>
      <w:r w:rsidRPr="00DE4B27">
        <w:rPr>
          <w:rFonts w:asciiTheme="minorHAnsi" w:hAnsiTheme="minorHAnsi" w:cstheme="minorHAnsi"/>
          <w:color w:val="auto"/>
          <w:sz w:val="22"/>
          <w:szCs w:val="22"/>
        </w:rPr>
        <w:t>13.1. O custo estimado total da contratação é de</w:t>
      </w:r>
      <w:r w:rsidRPr="00DE4B27">
        <w:rPr>
          <w:rFonts w:asciiTheme="minorHAnsi" w:hAnsiTheme="minorHAnsi" w:cstheme="minorHAnsi"/>
          <w:sz w:val="22"/>
          <w:szCs w:val="22"/>
        </w:rPr>
        <w:t xml:space="preserve"> </w:t>
      </w:r>
      <w:r w:rsidR="00B369BD" w:rsidRPr="00B369BD">
        <w:rPr>
          <w:rFonts w:asciiTheme="minorHAnsi" w:hAnsiTheme="minorHAnsi" w:cstheme="minorHAnsi"/>
          <w:sz w:val="22"/>
          <w:szCs w:val="22"/>
        </w:rPr>
        <w:t>R$ 108.563,10</w:t>
      </w:r>
      <w:r w:rsidRPr="00DE4B27">
        <w:rPr>
          <w:rFonts w:asciiTheme="minorHAnsi" w:hAnsiTheme="minorHAnsi" w:cstheme="minorHAnsi"/>
          <w:sz w:val="22"/>
          <w:szCs w:val="22"/>
        </w:rPr>
        <w:t xml:space="preserve"> (</w:t>
      </w:r>
      <w:r w:rsidR="00B369BD" w:rsidRPr="00B369BD">
        <w:rPr>
          <w:rFonts w:asciiTheme="minorHAnsi" w:hAnsiTheme="minorHAnsi" w:cstheme="minorHAnsi"/>
          <w:sz w:val="22"/>
          <w:szCs w:val="22"/>
        </w:rPr>
        <w:t>cento e oito mil e quinhentos e sessenta e três reais e vinte centavos</w:t>
      </w:r>
      <w:r w:rsidRPr="00DE4B27">
        <w:rPr>
          <w:rFonts w:asciiTheme="minorHAnsi" w:hAnsiTheme="minorHAnsi" w:cstheme="minorHAnsi"/>
          <w:sz w:val="22"/>
          <w:szCs w:val="22"/>
        </w:rPr>
        <w:t>).</w:t>
      </w:r>
    </w:p>
    <w:p w14:paraId="1999DE12" w14:textId="77777777" w:rsidR="00DE4B27" w:rsidRPr="00DE4B27" w:rsidRDefault="00DE4B27" w:rsidP="00DE4B27">
      <w:pPr>
        <w:pStyle w:val="Nivel2"/>
        <w:numPr>
          <w:ilvl w:val="0"/>
          <w:numId w:val="0"/>
        </w:numPr>
        <w:spacing w:before="0" w:after="0" w:line="240" w:lineRule="auto"/>
        <w:rPr>
          <w:rFonts w:asciiTheme="minorHAnsi" w:hAnsiTheme="minorHAnsi" w:cstheme="minorHAnsi"/>
          <w:b/>
          <w:bCs/>
          <w:color w:val="auto"/>
          <w:sz w:val="22"/>
          <w:szCs w:val="22"/>
        </w:rPr>
      </w:pPr>
    </w:p>
    <w:p w14:paraId="3EE92A96" w14:textId="77777777" w:rsidR="00DE4B27" w:rsidRPr="00DE4B27" w:rsidRDefault="00DE4B27" w:rsidP="00DE4B27">
      <w:pPr>
        <w:pStyle w:val="Nivel2"/>
        <w:numPr>
          <w:ilvl w:val="0"/>
          <w:numId w:val="0"/>
        </w:numPr>
        <w:spacing w:before="0" w:after="0" w:line="240" w:lineRule="auto"/>
        <w:rPr>
          <w:rFonts w:asciiTheme="minorHAnsi" w:hAnsiTheme="minorHAnsi" w:cstheme="minorHAnsi"/>
          <w:b/>
          <w:bCs/>
          <w:color w:val="auto"/>
          <w:sz w:val="22"/>
          <w:szCs w:val="22"/>
        </w:rPr>
      </w:pPr>
      <w:r w:rsidRPr="00DE4B27">
        <w:rPr>
          <w:rFonts w:asciiTheme="minorHAnsi" w:hAnsiTheme="minorHAnsi" w:cstheme="minorHAnsi"/>
          <w:b/>
          <w:bCs/>
          <w:color w:val="auto"/>
          <w:sz w:val="22"/>
          <w:szCs w:val="22"/>
        </w:rPr>
        <w:t>14. ADEQUAÇÃO ORÇAMENTÁRIA</w:t>
      </w:r>
    </w:p>
    <w:p w14:paraId="1213925D" w14:textId="77777777" w:rsidR="00DE4B27" w:rsidRPr="00DE4B27" w:rsidRDefault="00DE4B27" w:rsidP="00DE4B27">
      <w:pPr>
        <w:pStyle w:val="PargrafodaLista"/>
        <w:numPr>
          <w:ilvl w:val="0"/>
          <w:numId w:val="16"/>
        </w:numPr>
        <w:spacing w:line="240" w:lineRule="auto"/>
        <w:ind w:left="0"/>
        <w:contextualSpacing w:val="0"/>
        <w:rPr>
          <w:rFonts w:asciiTheme="minorHAnsi" w:hAnsiTheme="minorHAnsi" w:cstheme="minorHAnsi"/>
          <w:vanish/>
          <w:szCs w:val="22"/>
        </w:rPr>
      </w:pPr>
    </w:p>
    <w:p w14:paraId="13E2B368" w14:textId="77777777" w:rsidR="00DE4B27" w:rsidRPr="00DE4B27" w:rsidRDefault="00DE4B27" w:rsidP="00DE4B27">
      <w:pPr>
        <w:pStyle w:val="PargrafodaLista"/>
        <w:numPr>
          <w:ilvl w:val="0"/>
          <w:numId w:val="16"/>
        </w:numPr>
        <w:spacing w:line="240" w:lineRule="auto"/>
        <w:ind w:left="0"/>
        <w:contextualSpacing w:val="0"/>
        <w:rPr>
          <w:rFonts w:asciiTheme="minorHAnsi" w:hAnsiTheme="minorHAnsi" w:cstheme="minorHAnsi"/>
          <w:vanish/>
          <w:szCs w:val="22"/>
        </w:rPr>
      </w:pPr>
    </w:p>
    <w:p w14:paraId="7B096A67" w14:textId="77777777" w:rsidR="00DE4B27" w:rsidRPr="00DE4B27" w:rsidRDefault="00DE4B27" w:rsidP="00DE4B27">
      <w:pPr>
        <w:pStyle w:val="PargrafodaLista"/>
        <w:numPr>
          <w:ilvl w:val="0"/>
          <w:numId w:val="16"/>
        </w:numPr>
        <w:spacing w:line="240" w:lineRule="auto"/>
        <w:ind w:left="0"/>
        <w:contextualSpacing w:val="0"/>
        <w:rPr>
          <w:rFonts w:asciiTheme="minorHAnsi" w:hAnsiTheme="minorHAnsi" w:cstheme="minorHAnsi"/>
          <w:vanish/>
          <w:szCs w:val="22"/>
        </w:rPr>
      </w:pPr>
    </w:p>
    <w:p w14:paraId="3343F884" w14:textId="77777777" w:rsidR="00DE4B27" w:rsidRPr="00DE4B27" w:rsidRDefault="00DE4B27" w:rsidP="00DE4B27">
      <w:pPr>
        <w:pStyle w:val="Nivel2"/>
        <w:numPr>
          <w:ilvl w:val="0"/>
          <w:numId w:val="0"/>
        </w:numPr>
        <w:tabs>
          <w:tab w:val="left" w:pos="284"/>
          <w:tab w:val="left" w:pos="567"/>
        </w:tabs>
        <w:spacing w:before="0" w:after="0" w:line="240" w:lineRule="auto"/>
        <w:rPr>
          <w:rFonts w:asciiTheme="minorHAnsi" w:hAnsiTheme="minorHAnsi" w:cstheme="minorHAnsi"/>
          <w:color w:val="auto"/>
          <w:sz w:val="22"/>
          <w:szCs w:val="22"/>
        </w:rPr>
      </w:pPr>
    </w:p>
    <w:p w14:paraId="51A1A69C" w14:textId="77777777" w:rsidR="00DE4B27" w:rsidRPr="00DE4B27" w:rsidRDefault="00DE4B27" w:rsidP="00DE4B27">
      <w:pPr>
        <w:pStyle w:val="Nivel2"/>
        <w:numPr>
          <w:ilvl w:val="0"/>
          <w:numId w:val="0"/>
        </w:numPr>
        <w:tabs>
          <w:tab w:val="left" w:pos="284"/>
          <w:tab w:val="left" w:pos="567"/>
        </w:tabs>
        <w:spacing w:before="0" w:after="0" w:line="240" w:lineRule="auto"/>
        <w:rPr>
          <w:rFonts w:asciiTheme="minorHAnsi" w:hAnsiTheme="minorHAnsi" w:cstheme="minorHAnsi"/>
          <w:color w:val="auto"/>
          <w:sz w:val="22"/>
          <w:szCs w:val="22"/>
        </w:rPr>
      </w:pPr>
      <w:r w:rsidRPr="00DE4B27">
        <w:rPr>
          <w:rFonts w:asciiTheme="minorHAnsi" w:hAnsiTheme="minorHAnsi" w:cstheme="minorHAnsi"/>
          <w:color w:val="auto"/>
          <w:sz w:val="22"/>
          <w:szCs w:val="22"/>
        </w:rPr>
        <w:t>14.1. A contratação será atendida pelas seguintes dotações:</w:t>
      </w:r>
    </w:p>
    <w:p w14:paraId="41819387" w14:textId="77777777" w:rsidR="00DE4B27" w:rsidRPr="00DE4B27" w:rsidRDefault="00DE4B27" w:rsidP="00DE4B27">
      <w:pPr>
        <w:pStyle w:val="Nivel2"/>
        <w:numPr>
          <w:ilvl w:val="0"/>
          <w:numId w:val="0"/>
        </w:numPr>
        <w:spacing w:before="0" w:after="0" w:line="240" w:lineRule="auto"/>
        <w:rPr>
          <w:rFonts w:asciiTheme="minorHAnsi" w:hAnsiTheme="minorHAnsi" w:cstheme="minorHAnsi"/>
          <w:color w:val="auto"/>
          <w:sz w:val="22"/>
          <w:szCs w:val="22"/>
        </w:rPr>
      </w:pPr>
    </w:p>
    <w:p w14:paraId="3F2E1356" w14:textId="77777777" w:rsidR="00B1412A" w:rsidRPr="000629D9" w:rsidRDefault="00B1412A" w:rsidP="00B1412A">
      <w:pPr>
        <w:pStyle w:val="Nivel2"/>
        <w:numPr>
          <w:ilvl w:val="0"/>
          <w:numId w:val="0"/>
        </w:numPr>
        <w:spacing w:before="0" w:after="0" w:line="240" w:lineRule="auto"/>
        <w:rPr>
          <w:rFonts w:ascii="Times New Roman" w:hAnsi="Times New Roman" w:cs="Times New Roman"/>
          <w:b/>
          <w:bCs/>
          <w:color w:val="auto"/>
          <w:sz w:val="24"/>
          <w:szCs w:val="24"/>
        </w:rPr>
      </w:pPr>
      <w:r w:rsidRPr="000629D9">
        <w:rPr>
          <w:rFonts w:ascii="Times New Roman" w:hAnsi="Times New Roman" w:cs="Times New Roman"/>
          <w:b/>
          <w:bCs/>
          <w:color w:val="auto"/>
          <w:sz w:val="24"/>
          <w:szCs w:val="24"/>
        </w:rPr>
        <w:t xml:space="preserve">02 07 01 12 361 0008 2021 339039 - FICHA 0814 </w:t>
      </w:r>
    </w:p>
    <w:p w14:paraId="65A89BB0" w14:textId="77777777" w:rsidR="00B1412A" w:rsidRPr="000629D9" w:rsidRDefault="00B1412A" w:rsidP="00B1412A">
      <w:pPr>
        <w:pStyle w:val="Nivel2"/>
        <w:numPr>
          <w:ilvl w:val="0"/>
          <w:numId w:val="0"/>
        </w:numPr>
        <w:spacing w:before="0" w:after="0" w:line="240" w:lineRule="auto"/>
        <w:rPr>
          <w:rFonts w:ascii="Times New Roman" w:hAnsi="Times New Roman" w:cs="Times New Roman"/>
          <w:b/>
          <w:bCs/>
          <w:color w:val="auto"/>
          <w:sz w:val="24"/>
          <w:szCs w:val="24"/>
        </w:rPr>
      </w:pPr>
      <w:r w:rsidRPr="000629D9">
        <w:rPr>
          <w:rFonts w:ascii="Times New Roman" w:hAnsi="Times New Roman" w:cs="Times New Roman"/>
          <w:b/>
          <w:bCs/>
          <w:color w:val="auto"/>
          <w:sz w:val="24"/>
          <w:szCs w:val="24"/>
        </w:rPr>
        <w:t xml:space="preserve">02 07 01 12 365 0007 2023 339039 - FICHA 0842 </w:t>
      </w:r>
    </w:p>
    <w:p w14:paraId="106999CA" w14:textId="77777777" w:rsidR="00B1412A" w:rsidRPr="000629D9" w:rsidRDefault="00B1412A" w:rsidP="00B1412A">
      <w:pPr>
        <w:pStyle w:val="Nivel2"/>
        <w:numPr>
          <w:ilvl w:val="0"/>
          <w:numId w:val="0"/>
        </w:numPr>
        <w:spacing w:before="0" w:after="0" w:line="240" w:lineRule="auto"/>
        <w:rPr>
          <w:rFonts w:ascii="Times New Roman" w:hAnsi="Times New Roman" w:cs="Times New Roman"/>
          <w:b/>
          <w:bCs/>
          <w:color w:val="auto"/>
          <w:sz w:val="24"/>
          <w:szCs w:val="24"/>
        </w:rPr>
      </w:pPr>
      <w:r w:rsidRPr="000629D9">
        <w:rPr>
          <w:rFonts w:ascii="Times New Roman" w:hAnsi="Times New Roman" w:cs="Times New Roman"/>
          <w:b/>
          <w:bCs/>
          <w:color w:val="auto"/>
          <w:sz w:val="24"/>
          <w:szCs w:val="24"/>
        </w:rPr>
        <w:t xml:space="preserve">02 07 01 12 365 0007 2055 339039 - FICHA 0852 </w:t>
      </w:r>
    </w:p>
    <w:p w14:paraId="3E3D8E9C" w14:textId="77777777" w:rsidR="00B1412A" w:rsidRPr="00F72BA4" w:rsidRDefault="00B1412A" w:rsidP="00B1412A">
      <w:pPr>
        <w:pStyle w:val="Nivel2"/>
        <w:numPr>
          <w:ilvl w:val="0"/>
          <w:numId w:val="0"/>
        </w:numPr>
        <w:spacing w:before="0" w:after="0" w:line="240" w:lineRule="auto"/>
        <w:rPr>
          <w:rFonts w:ascii="Times New Roman" w:hAnsi="Times New Roman" w:cs="Times New Roman"/>
          <w:b/>
          <w:bCs/>
          <w:color w:val="auto"/>
          <w:sz w:val="24"/>
          <w:szCs w:val="24"/>
        </w:rPr>
      </w:pPr>
      <w:r w:rsidRPr="000629D9">
        <w:rPr>
          <w:rFonts w:ascii="Times New Roman" w:hAnsi="Times New Roman" w:cs="Times New Roman"/>
          <w:b/>
          <w:bCs/>
          <w:color w:val="auto"/>
          <w:sz w:val="24"/>
          <w:szCs w:val="24"/>
        </w:rPr>
        <w:t xml:space="preserve">02 08 02 27 813 0013 2128 339039 - FICHA 2047     </w:t>
      </w:r>
    </w:p>
    <w:p w14:paraId="4D5D23BE" w14:textId="77777777" w:rsidR="00DE4B27" w:rsidRPr="00DE4B27" w:rsidRDefault="00DE4B27" w:rsidP="00DE4B27">
      <w:pPr>
        <w:pStyle w:val="PargrafodaLista"/>
        <w:keepNext/>
        <w:keepLines/>
        <w:numPr>
          <w:ilvl w:val="0"/>
          <w:numId w:val="2"/>
        </w:numPr>
        <w:tabs>
          <w:tab w:val="left" w:pos="567"/>
        </w:tabs>
        <w:spacing w:line="240" w:lineRule="auto"/>
        <w:ind w:left="0"/>
        <w:contextualSpacing w:val="0"/>
        <w:outlineLvl w:val="0"/>
        <w:rPr>
          <w:rFonts w:asciiTheme="minorHAnsi" w:eastAsiaTheme="majorEastAsia" w:hAnsiTheme="minorHAnsi" w:cstheme="minorHAnsi"/>
          <w:b/>
          <w:bCs/>
          <w:vanish/>
          <w:szCs w:val="22"/>
        </w:rPr>
      </w:pPr>
    </w:p>
    <w:p w14:paraId="093118DA" w14:textId="77777777" w:rsidR="00DE4B27" w:rsidRPr="00DE4B27" w:rsidRDefault="00DE4B27" w:rsidP="00DE4B27">
      <w:pPr>
        <w:pStyle w:val="PargrafodaLista"/>
        <w:keepNext/>
        <w:keepLines/>
        <w:numPr>
          <w:ilvl w:val="0"/>
          <w:numId w:val="2"/>
        </w:numPr>
        <w:tabs>
          <w:tab w:val="left" w:pos="567"/>
        </w:tabs>
        <w:spacing w:line="240" w:lineRule="auto"/>
        <w:ind w:left="0"/>
        <w:contextualSpacing w:val="0"/>
        <w:outlineLvl w:val="0"/>
        <w:rPr>
          <w:rFonts w:asciiTheme="minorHAnsi" w:eastAsiaTheme="majorEastAsia" w:hAnsiTheme="minorHAnsi" w:cstheme="minorHAnsi"/>
          <w:b/>
          <w:bCs/>
          <w:vanish/>
          <w:szCs w:val="22"/>
        </w:rPr>
      </w:pPr>
    </w:p>
    <w:p w14:paraId="3B931B18" w14:textId="77777777" w:rsidR="00DE4B27" w:rsidRPr="00DE4B27" w:rsidRDefault="00DE4B27" w:rsidP="00DE4B27">
      <w:pPr>
        <w:pStyle w:val="PargrafodaLista"/>
        <w:keepNext/>
        <w:keepLines/>
        <w:numPr>
          <w:ilvl w:val="0"/>
          <w:numId w:val="2"/>
        </w:numPr>
        <w:tabs>
          <w:tab w:val="left" w:pos="567"/>
        </w:tabs>
        <w:spacing w:line="240" w:lineRule="auto"/>
        <w:ind w:left="0"/>
        <w:contextualSpacing w:val="0"/>
        <w:outlineLvl w:val="0"/>
        <w:rPr>
          <w:rFonts w:asciiTheme="minorHAnsi" w:eastAsiaTheme="majorEastAsia" w:hAnsiTheme="minorHAnsi" w:cstheme="minorHAnsi"/>
          <w:b/>
          <w:bCs/>
          <w:vanish/>
          <w:szCs w:val="22"/>
        </w:rPr>
      </w:pPr>
    </w:p>
    <w:p w14:paraId="15832E87" w14:textId="77777777" w:rsidR="00DE4B27" w:rsidRPr="00DE4B27" w:rsidRDefault="00DE4B27" w:rsidP="00DE4B27">
      <w:pPr>
        <w:pStyle w:val="PargrafodaLista"/>
        <w:keepNext/>
        <w:keepLines/>
        <w:numPr>
          <w:ilvl w:val="0"/>
          <w:numId w:val="2"/>
        </w:numPr>
        <w:tabs>
          <w:tab w:val="left" w:pos="567"/>
        </w:tabs>
        <w:spacing w:line="240" w:lineRule="auto"/>
        <w:ind w:left="0"/>
        <w:contextualSpacing w:val="0"/>
        <w:outlineLvl w:val="0"/>
        <w:rPr>
          <w:rFonts w:asciiTheme="minorHAnsi" w:eastAsiaTheme="majorEastAsia" w:hAnsiTheme="minorHAnsi" w:cstheme="minorHAnsi"/>
          <w:b/>
          <w:bCs/>
          <w:vanish/>
          <w:szCs w:val="22"/>
        </w:rPr>
      </w:pPr>
    </w:p>
    <w:p w14:paraId="649CBD78" w14:textId="77777777" w:rsidR="00DE4B27" w:rsidRPr="00DE4B27" w:rsidRDefault="00DE4B27" w:rsidP="00DE4B27">
      <w:pPr>
        <w:pStyle w:val="PargrafodaLista"/>
        <w:keepNext/>
        <w:keepLines/>
        <w:numPr>
          <w:ilvl w:val="0"/>
          <w:numId w:val="2"/>
        </w:numPr>
        <w:tabs>
          <w:tab w:val="left" w:pos="567"/>
        </w:tabs>
        <w:spacing w:line="240" w:lineRule="auto"/>
        <w:ind w:left="0"/>
        <w:contextualSpacing w:val="0"/>
        <w:outlineLvl w:val="0"/>
        <w:rPr>
          <w:rFonts w:asciiTheme="minorHAnsi" w:eastAsiaTheme="majorEastAsia" w:hAnsiTheme="minorHAnsi" w:cstheme="minorHAnsi"/>
          <w:b/>
          <w:bCs/>
          <w:vanish/>
          <w:szCs w:val="22"/>
        </w:rPr>
      </w:pPr>
    </w:p>
    <w:p w14:paraId="6C1D88EC" w14:textId="77777777" w:rsidR="00DE4B27" w:rsidRPr="00DE4B27" w:rsidRDefault="00DE4B27" w:rsidP="00DE4B27">
      <w:pPr>
        <w:pStyle w:val="PargrafodaLista"/>
        <w:keepNext/>
        <w:keepLines/>
        <w:numPr>
          <w:ilvl w:val="0"/>
          <w:numId w:val="2"/>
        </w:numPr>
        <w:tabs>
          <w:tab w:val="left" w:pos="567"/>
        </w:tabs>
        <w:spacing w:line="240" w:lineRule="auto"/>
        <w:ind w:left="0"/>
        <w:contextualSpacing w:val="0"/>
        <w:outlineLvl w:val="0"/>
        <w:rPr>
          <w:rFonts w:asciiTheme="minorHAnsi" w:eastAsiaTheme="majorEastAsia" w:hAnsiTheme="minorHAnsi" w:cstheme="minorHAnsi"/>
          <w:b/>
          <w:bCs/>
          <w:vanish/>
          <w:szCs w:val="22"/>
        </w:rPr>
      </w:pPr>
    </w:p>
    <w:p w14:paraId="441AA7E4" w14:textId="77777777" w:rsidR="00DE4B27" w:rsidRPr="00DE4B27" w:rsidRDefault="00DE4B27" w:rsidP="00DE4B27">
      <w:pPr>
        <w:pStyle w:val="PargrafodaLista"/>
        <w:keepNext/>
        <w:keepLines/>
        <w:numPr>
          <w:ilvl w:val="0"/>
          <w:numId w:val="2"/>
        </w:numPr>
        <w:tabs>
          <w:tab w:val="left" w:pos="567"/>
        </w:tabs>
        <w:spacing w:line="240" w:lineRule="auto"/>
        <w:ind w:left="0"/>
        <w:contextualSpacing w:val="0"/>
        <w:outlineLvl w:val="0"/>
        <w:rPr>
          <w:rFonts w:asciiTheme="minorHAnsi" w:eastAsiaTheme="majorEastAsia" w:hAnsiTheme="minorHAnsi" w:cstheme="minorHAnsi"/>
          <w:b/>
          <w:bCs/>
          <w:vanish/>
          <w:szCs w:val="22"/>
        </w:rPr>
      </w:pPr>
    </w:p>
    <w:p w14:paraId="4DA7ADDE" w14:textId="77777777" w:rsidR="00DE4B27" w:rsidRPr="00DE4B27" w:rsidRDefault="00DE4B27" w:rsidP="00DE4B27">
      <w:pPr>
        <w:pStyle w:val="PargrafodaLista"/>
        <w:keepNext/>
        <w:keepLines/>
        <w:numPr>
          <w:ilvl w:val="0"/>
          <w:numId w:val="2"/>
        </w:numPr>
        <w:tabs>
          <w:tab w:val="left" w:pos="567"/>
        </w:tabs>
        <w:spacing w:line="240" w:lineRule="auto"/>
        <w:ind w:left="0"/>
        <w:contextualSpacing w:val="0"/>
        <w:outlineLvl w:val="0"/>
        <w:rPr>
          <w:rFonts w:asciiTheme="minorHAnsi" w:eastAsiaTheme="majorEastAsia" w:hAnsiTheme="minorHAnsi" w:cstheme="minorHAnsi"/>
          <w:b/>
          <w:bCs/>
          <w:vanish/>
          <w:szCs w:val="22"/>
        </w:rPr>
      </w:pPr>
    </w:p>
    <w:p w14:paraId="34C607E6" w14:textId="77777777" w:rsidR="00DE4B27" w:rsidRPr="00DE4B27" w:rsidRDefault="00DE4B27" w:rsidP="00DE4B27">
      <w:pPr>
        <w:pStyle w:val="PargrafodaLista"/>
        <w:keepNext/>
        <w:keepLines/>
        <w:numPr>
          <w:ilvl w:val="0"/>
          <w:numId w:val="2"/>
        </w:numPr>
        <w:tabs>
          <w:tab w:val="left" w:pos="567"/>
        </w:tabs>
        <w:spacing w:line="240" w:lineRule="auto"/>
        <w:ind w:left="0"/>
        <w:contextualSpacing w:val="0"/>
        <w:outlineLvl w:val="0"/>
        <w:rPr>
          <w:rFonts w:asciiTheme="minorHAnsi" w:eastAsiaTheme="majorEastAsia" w:hAnsiTheme="minorHAnsi" w:cstheme="minorHAnsi"/>
          <w:b/>
          <w:bCs/>
          <w:vanish/>
          <w:szCs w:val="22"/>
        </w:rPr>
      </w:pPr>
    </w:p>
    <w:p w14:paraId="2C29CBC3" w14:textId="77777777" w:rsidR="00DE4B27" w:rsidRPr="00DE4B27" w:rsidRDefault="00DE4B27" w:rsidP="00DE4B27">
      <w:pPr>
        <w:pStyle w:val="PargrafodaLista"/>
        <w:keepNext/>
        <w:keepLines/>
        <w:numPr>
          <w:ilvl w:val="0"/>
          <w:numId w:val="2"/>
        </w:numPr>
        <w:tabs>
          <w:tab w:val="left" w:pos="567"/>
        </w:tabs>
        <w:spacing w:line="240" w:lineRule="auto"/>
        <w:ind w:left="0"/>
        <w:contextualSpacing w:val="0"/>
        <w:outlineLvl w:val="0"/>
        <w:rPr>
          <w:rFonts w:asciiTheme="minorHAnsi" w:eastAsiaTheme="majorEastAsia" w:hAnsiTheme="minorHAnsi" w:cstheme="minorHAnsi"/>
          <w:b/>
          <w:bCs/>
          <w:vanish/>
          <w:szCs w:val="22"/>
        </w:rPr>
      </w:pPr>
    </w:p>
    <w:p w14:paraId="5A7ABD13" w14:textId="77777777" w:rsidR="00DE4B27" w:rsidRPr="00DE4B27" w:rsidRDefault="00DE4B27" w:rsidP="00DE4B27">
      <w:pPr>
        <w:pStyle w:val="PargrafodaLista"/>
        <w:numPr>
          <w:ilvl w:val="0"/>
          <w:numId w:val="18"/>
        </w:numPr>
        <w:spacing w:line="240" w:lineRule="auto"/>
        <w:ind w:left="0"/>
        <w:contextualSpacing w:val="0"/>
        <w:rPr>
          <w:rFonts w:asciiTheme="minorHAnsi" w:hAnsiTheme="minorHAnsi" w:cstheme="minorHAnsi"/>
          <w:vanish/>
          <w:szCs w:val="22"/>
        </w:rPr>
      </w:pPr>
    </w:p>
    <w:p w14:paraId="31B45573" w14:textId="77777777" w:rsidR="00DE4B27" w:rsidRPr="00DE4B27" w:rsidRDefault="00DE4B27" w:rsidP="00DE4B27">
      <w:pPr>
        <w:pStyle w:val="PargrafodaLista"/>
        <w:numPr>
          <w:ilvl w:val="0"/>
          <w:numId w:val="18"/>
        </w:numPr>
        <w:spacing w:line="240" w:lineRule="auto"/>
        <w:ind w:left="0"/>
        <w:contextualSpacing w:val="0"/>
        <w:rPr>
          <w:rFonts w:asciiTheme="minorHAnsi" w:hAnsiTheme="minorHAnsi" w:cstheme="minorHAnsi"/>
          <w:vanish/>
          <w:szCs w:val="22"/>
        </w:rPr>
      </w:pPr>
    </w:p>
    <w:p w14:paraId="6E3EE48E" w14:textId="77777777" w:rsidR="00DE4B27" w:rsidRPr="00DE4B27" w:rsidRDefault="00DE4B27" w:rsidP="00DE4B27">
      <w:pPr>
        <w:pStyle w:val="PargrafodaLista"/>
        <w:numPr>
          <w:ilvl w:val="0"/>
          <w:numId w:val="18"/>
        </w:numPr>
        <w:spacing w:line="240" w:lineRule="auto"/>
        <w:ind w:left="0"/>
        <w:contextualSpacing w:val="0"/>
        <w:rPr>
          <w:rFonts w:asciiTheme="minorHAnsi" w:hAnsiTheme="minorHAnsi" w:cstheme="minorHAnsi"/>
          <w:vanish/>
          <w:szCs w:val="22"/>
        </w:rPr>
      </w:pPr>
    </w:p>
    <w:p w14:paraId="7DD31C3C" w14:textId="77777777" w:rsidR="00DE4B27" w:rsidRPr="00DE4B27" w:rsidRDefault="00DE4B27" w:rsidP="00DE4B27">
      <w:pPr>
        <w:pStyle w:val="PargrafodaLista"/>
        <w:numPr>
          <w:ilvl w:val="0"/>
          <w:numId w:val="18"/>
        </w:numPr>
        <w:spacing w:line="240" w:lineRule="auto"/>
        <w:ind w:left="0"/>
        <w:contextualSpacing w:val="0"/>
        <w:rPr>
          <w:rFonts w:asciiTheme="minorHAnsi" w:hAnsiTheme="minorHAnsi" w:cstheme="minorHAnsi"/>
          <w:vanish/>
          <w:szCs w:val="22"/>
        </w:rPr>
      </w:pPr>
    </w:p>
    <w:p w14:paraId="26EF255B" w14:textId="77777777" w:rsidR="00DE4B27" w:rsidRPr="00DE4B27" w:rsidRDefault="00DE4B27" w:rsidP="00DE4B27">
      <w:pPr>
        <w:pStyle w:val="PargrafodaLista"/>
        <w:numPr>
          <w:ilvl w:val="0"/>
          <w:numId w:val="18"/>
        </w:numPr>
        <w:spacing w:line="240" w:lineRule="auto"/>
        <w:ind w:left="0"/>
        <w:contextualSpacing w:val="0"/>
        <w:rPr>
          <w:rFonts w:asciiTheme="minorHAnsi" w:hAnsiTheme="minorHAnsi" w:cstheme="minorHAnsi"/>
          <w:vanish/>
          <w:szCs w:val="22"/>
        </w:rPr>
      </w:pPr>
    </w:p>
    <w:p w14:paraId="3F78DBC4" w14:textId="77777777" w:rsidR="00DE4B27" w:rsidRPr="00DE4B27" w:rsidRDefault="00DE4B27" w:rsidP="00DE4B27">
      <w:pPr>
        <w:pStyle w:val="PargrafodaLista"/>
        <w:numPr>
          <w:ilvl w:val="0"/>
          <w:numId w:val="18"/>
        </w:numPr>
        <w:spacing w:line="240" w:lineRule="auto"/>
        <w:ind w:left="0"/>
        <w:contextualSpacing w:val="0"/>
        <w:rPr>
          <w:rFonts w:asciiTheme="minorHAnsi" w:hAnsiTheme="minorHAnsi" w:cstheme="minorHAnsi"/>
          <w:vanish/>
          <w:szCs w:val="22"/>
        </w:rPr>
      </w:pPr>
    </w:p>
    <w:p w14:paraId="1A93C187" w14:textId="77777777" w:rsidR="00DE4B27" w:rsidRPr="00DE4B27" w:rsidRDefault="00DE4B27" w:rsidP="00DE4B27">
      <w:pPr>
        <w:pStyle w:val="PargrafodaLista"/>
        <w:numPr>
          <w:ilvl w:val="0"/>
          <w:numId w:val="18"/>
        </w:numPr>
        <w:spacing w:line="240" w:lineRule="auto"/>
        <w:ind w:left="0"/>
        <w:contextualSpacing w:val="0"/>
        <w:rPr>
          <w:rFonts w:asciiTheme="minorHAnsi" w:hAnsiTheme="minorHAnsi" w:cstheme="minorHAnsi"/>
          <w:vanish/>
          <w:szCs w:val="22"/>
        </w:rPr>
      </w:pPr>
    </w:p>
    <w:p w14:paraId="31740AEC" w14:textId="77777777" w:rsidR="00DE4B27" w:rsidRPr="00DE4B27" w:rsidRDefault="00DE4B27" w:rsidP="00DE4B27">
      <w:pPr>
        <w:pStyle w:val="PargrafodaLista"/>
        <w:numPr>
          <w:ilvl w:val="0"/>
          <w:numId w:val="18"/>
        </w:numPr>
        <w:spacing w:line="240" w:lineRule="auto"/>
        <w:ind w:left="0"/>
        <w:contextualSpacing w:val="0"/>
        <w:rPr>
          <w:rFonts w:asciiTheme="minorHAnsi" w:hAnsiTheme="minorHAnsi" w:cstheme="minorHAnsi"/>
          <w:vanish/>
          <w:szCs w:val="22"/>
        </w:rPr>
      </w:pPr>
    </w:p>
    <w:p w14:paraId="4BD3C006" w14:textId="77777777" w:rsidR="00DE4B27" w:rsidRPr="00DE4B27" w:rsidRDefault="00DE4B27" w:rsidP="00DE4B27">
      <w:pPr>
        <w:pStyle w:val="PargrafodaLista"/>
        <w:numPr>
          <w:ilvl w:val="0"/>
          <w:numId w:val="18"/>
        </w:numPr>
        <w:spacing w:line="240" w:lineRule="auto"/>
        <w:ind w:left="0"/>
        <w:contextualSpacing w:val="0"/>
        <w:rPr>
          <w:rFonts w:asciiTheme="minorHAnsi" w:hAnsiTheme="minorHAnsi" w:cstheme="minorHAnsi"/>
          <w:vanish/>
          <w:szCs w:val="22"/>
        </w:rPr>
      </w:pPr>
    </w:p>
    <w:p w14:paraId="157A7A2D" w14:textId="77777777" w:rsidR="00DE4B27" w:rsidRPr="00DE4B27" w:rsidRDefault="00DE4B27" w:rsidP="00DE4B27">
      <w:pPr>
        <w:pStyle w:val="PargrafodaLista"/>
        <w:numPr>
          <w:ilvl w:val="0"/>
          <w:numId w:val="18"/>
        </w:numPr>
        <w:spacing w:line="240" w:lineRule="auto"/>
        <w:ind w:left="0"/>
        <w:contextualSpacing w:val="0"/>
        <w:rPr>
          <w:rFonts w:asciiTheme="minorHAnsi" w:hAnsiTheme="minorHAnsi" w:cstheme="minorHAnsi"/>
          <w:vanish/>
          <w:szCs w:val="22"/>
        </w:rPr>
      </w:pPr>
    </w:p>
    <w:p w14:paraId="16ADDB94" w14:textId="77777777" w:rsidR="00DE4B27" w:rsidRPr="00DE4B27" w:rsidRDefault="00DE4B27" w:rsidP="00DE4B27">
      <w:pPr>
        <w:pStyle w:val="PargrafodaLista"/>
        <w:numPr>
          <w:ilvl w:val="0"/>
          <w:numId w:val="18"/>
        </w:numPr>
        <w:spacing w:line="240" w:lineRule="auto"/>
        <w:ind w:left="0"/>
        <w:contextualSpacing w:val="0"/>
        <w:rPr>
          <w:rFonts w:asciiTheme="minorHAnsi" w:hAnsiTheme="minorHAnsi" w:cstheme="minorHAnsi"/>
          <w:vanish/>
          <w:szCs w:val="22"/>
        </w:rPr>
      </w:pPr>
    </w:p>
    <w:p w14:paraId="26CD7E54" w14:textId="77777777" w:rsidR="00DE4B27" w:rsidRPr="00DE4B27" w:rsidRDefault="00DE4B27" w:rsidP="00DE4B27">
      <w:pPr>
        <w:pStyle w:val="PargrafodaLista"/>
        <w:numPr>
          <w:ilvl w:val="0"/>
          <w:numId w:val="16"/>
        </w:numPr>
        <w:spacing w:line="240" w:lineRule="auto"/>
        <w:ind w:left="0"/>
        <w:contextualSpacing w:val="0"/>
        <w:rPr>
          <w:rFonts w:asciiTheme="minorHAnsi" w:hAnsiTheme="minorHAnsi" w:cstheme="minorHAnsi"/>
          <w:vanish/>
          <w:szCs w:val="22"/>
        </w:rPr>
      </w:pPr>
    </w:p>
    <w:p w14:paraId="347433E2" w14:textId="77777777" w:rsidR="00DE4B27" w:rsidRPr="00DE4B27" w:rsidRDefault="00DE4B27" w:rsidP="00DE4B27">
      <w:pPr>
        <w:pStyle w:val="PargrafodaLista"/>
        <w:numPr>
          <w:ilvl w:val="0"/>
          <w:numId w:val="16"/>
        </w:numPr>
        <w:spacing w:line="240" w:lineRule="auto"/>
        <w:ind w:left="0"/>
        <w:contextualSpacing w:val="0"/>
        <w:rPr>
          <w:rFonts w:asciiTheme="minorHAnsi" w:hAnsiTheme="minorHAnsi" w:cstheme="minorHAnsi"/>
          <w:vanish/>
          <w:szCs w:val="22"/>
        </w:rPr>
      </w:pPr>
    </w:p>
    <w:p w14:paraId="68F736FF" w14:textId="77777777" w:rsidR="00DE4B27" w:rsidRPr="00DE4B27" w:rsidRDefault="00DE4B27" w:rsidP="00DE4B27">
      <w:pPr>
        <w:pStyle w:val="PargrafodaLista"/>
        <w:numPr>
          <w:ilvl w:val="0"/>
          <w:numId w:val="16"/>
        </w:numPr>
        <w:spacing w:line="240" w:lineRule="auto"/>
        <w:ind w:left="0"/>
        <w:contextualSpacing w:val="0"/>
        <w:rPr>
          <w:rFonts w:asciiTheme="minorHAnsi" w:hAnsiTheme="minorHAnsi" w:cstheme="minorHAnsi"/>
          <w:vanish/>
          <w:szCs w:val="22"/>
        </w:rPr>
      </w:pPr>
    </w:p>
    <w:p w14:paraId="1127D8D0" w14:textId="77777777" w:rsidR="00B1412A" w:rsidRDefault="00B1412A" w:rsidP="00DE4B27">
      <w:pPr>
        <w:pStyle w:val="Nivel2"/>
        <w:numPr>
          <w:ilvl w:val="0"/>
          <w:numId w:val="0"/>
        </w:numPr>
        <w:spacing w:before="0" w:after="0" w:line="240" w:lineRule="auto"/>
        <w:rPr>
          <w:rFonts w:asciiTheme="minorHAnsi" w:hAnsiTheme="minorHAnsi" w:cstheme="minorHAnsi"/>
          <w:color w:val="auto"/>
          <w:sz w:val="22"/>
          <w:szCs w:val="22"/>
        </w:rPr>
      </w:pPr>
    </w:p>
    <w:p w14:paraId="6F05C2EE" w14:textId="2A296581" w:rsidR="00DE4B27" w:rsidRPr="00DE4B27" w:rsidRDefault="00DE4B27" w:rsidP="00DE4B27">
      <w:pPr>
        <w:pStyle w:val="Nivel2"/>
        <w:numPr>
          <w:ilvl w:val="0"/>
          <w:numId w:val="0"/>
        </w:numPr>
        <w:spacing w:before="0" w:after="0" w:line="240" w:lineRule="auto"/>
        <w:rPr>
          <w:rFonts w:asciiTheme="minorHAnsi" w:hAnsiTheme="minorHAnsi" w:cstheme="minorHAnsi"/>
          <w:color w:val="auto"/>
          <w:sz w:val="22"/>
          <w:szCs w:val="22"/>
        </w:rPr>
      </w:pPr>
      <w:r w:rsidRPr="00DE4B27">
        <w:rPr>
          <w:rFonts w:asciiTheme="minorHAnsi" w:hAnsiTheme="minorHAnsi" w:cstheme="minorHAnsi"/>
          <w:color w:val="auto"/>
          <w:sz w:val="22"/>
          <w:szCs w:val="22"/>
        </w:rPr>
        <w:t>14.2. A dotação relativa aos exercícios financeiros subsequentes será indicada após aprovação da Lei Orçamentária respectiva e liberação dos créditos correspondentes, mediante apostilamento.</w:t>
      </w:r>
    </w:p>
    <w:p w14:paraId="4B140CB0" w14:textId="77777777" w:rsidR="00DE4B27" w:rsidRPr="00DE4B27" w:rsidRDefault="00DE4B27" w:rsidP="00DE4B27">
      <w:pPr>
        <w:pStyle w:val="Nivel2"/>
        <w:numPr>
          <w:ilvl w:val="0"/>
          <w:numId w:val="0"/>
        </w:numPr>
        <w:spacing w:before="0" w:after="0" w:line="240" w:lineRule="auto"/>
        <w:rPr>
          <w:rFonts w:asciiTheme="minorHAnsi" w:hAnsiTheme="minorHAnsi" w:cstheme="minorHAnsi"/>
          <w:color w:val="auto"/>
          <w:sz w:val="22"/>
          <w:szCs w:val="22"/>
        </w:rPr>
      </w:pPr>
    </w:p>
    <w:p w14:paraId="5B3788E3" w14:textId="77777777" w:rsidR="00DE4B27" w:rsidRPr="00DE4B27" w:rsidRDefault="00DE4B27" w:rsidP="00DE4B27">
      <w:pPr>
        <w:pStyle w:val="Nivel2"/>
        <w:numPr>
          <w:ilvl w:val="0"/>
          <w:numId w:val="0"/>
        </w:numPr>
        <w:spacing w:before="0" w:after="0" w:line="240" w:lineRule="auto"/>
        <w:rPr>
          <w:rFonts w:asciiTheme="minorHAnsi" w:hAnsiTheme="minorHAnsi" w:cstheme="minorHAnsi"/>
          <w:color w:val="auto"/>
          <w:sz w:val="22"/>
          <w:szCs w:val="22"/>
        </w:rPr>
      </w:pPr>
    </w:p>
    <w:p w14:paraId="7C8B5B35" w14:textId="10BD4CF8" w:rsidR="00DE4B27" w:rsidRPr="00DE4B27" w:rsidRDefault="00903FE9" w:rsidP="00DE4B27">
      <w:pPr>
        <w:jc w:val="center"/>
        <w:rPr>
          <w:rFonts w:asciiTheme="minorHAnsi" w:hAnsiTheme="minorHAnsi" w:cstheme="minorHAnsi"/>
          <w:sz w:val="22"/>
          <w:szCs w:val="22"/>
        </w:rPr>
      </w:pPr>
      <w:r w:rsidRPr="00DE4B27">
        <w:rPr>
          <w:rFonts w:asciiTheme="minorHAnsi" w:hAnsiTheme="minorHAnsi" w:cstheme="minorHAnsi"/>
          <w:sz w:val="22"/>
          <w:szCs w:val="22"/>
        </w:rPr>
        <w:t>JANILMA AUXILIADORA SANTOS</w:t>
      </w:r>
    </w:p>
    <w:p w14:paraId="0936EBEE" w14:textId="77777777" w:rsidR="00DE4B27" w:rsidRPr="00DE4B27" w:rsidRDefault="00DE4B27" w:rsidP="00DE4B27">
      <w:pPr>
        <w:jc w:val="center"/>
        <w:rPr>
          <w:rFonts w:asciiTheme="minorHAnsi" w:hAnsiTheme="minorHAnsi" w:cstheme="minorHAnsi"/>
          <w:sz w:val="22"/>
          <w:szCs w:val="22"/>
        </w:rPr>
      </w:pPr>
      <w:r w:rsidRPr="00DE4B27">
        <w:rPr>
          <w:rFonts w:asciiTheme="minorHAnsi" w:hAnsiTheme="minorHAnsi" w:cstheme="minorHAnsi"/>
          <w:sz w:val="22"/>
          <w:szCs w:val="22"/>
        </w:rPr>
        <w:t>Secretária Municipal de Educação, Ciências e Tecnologia</w:t>
      </w:r>
    </w:p>
    <w:p w14:paraId="1B05BDB0" w14:textId="77777777" w:rsidR="00DE4B27" w:rsidRPr="00DE4B27" w:rsidRDefault="00DE4B27" w:rsidP="00DE4B27">
      <w:pPr>
        <w:jc w:val="center"/>
        <w:rPr>
          <w:rFonts w:asciiTheme="minorHAnsi" w:hAnsiTheme="minorHAnsi" w:cstheme="minorHAnsi"/>
          <w:sz w:val="22"/>
          <w:szCs w:val="22"/>
        </w:rPr>
      </w:pPr>
    </w:p>
    <w:p w14:paraId="464AD391" w14:textId="77777777" w:rsidR="00DE4B27" w:rsidRPr="00DE4B27" w:rsidRDefault="00DE4B27" w:rsidP="00DE4B27">
      <w:pPr>
        <w:jc w:val="center"/>
        <w:rPr>
          <w:rFonts w:asciiTheme="minorHAnsi" w:hAnsiTheme="minorHAnsi" w:cstheme="minorHAnsi"/>
          <w:sz w:val="22"/>
          <w:szCs w:val="22"/>
        </w:rPr>
      </w:pPr>
    </w:p>
    <w:p w14:paraId="5326A65B" w14:textId="77777777" w:rsidR="00903FE9" w:rsidRDefault="00903FE9" w:rsidP="00DE4B27">
      <w:pPr>
        <w:jc w:val="center"/>
        <w:rPr>
          <w:rFonts w:asciiTheme="minorHAnsi" w:hAnsiTheme="minorHAnsi" w:cstheme="minorHAnsi"/>
          <w:sz w:val="22"/>
          <w:szCs w:val="22"/>
        </w:rPr>
      </w:pPr>
      <w:r w:rsidRPr="00903FE9">
        <w:rPr>
          <w:rFonts w:asciiTheme="minorHAnsi" w:hAnsiTheme="minorHAnsi" w:cstheme="minorHAnsi"/>
          <w:sz w:val="22"/>
          <w:szCs w:val="22"/>
        </w:rPr>
        <w:t xml:space="preserve">MARCOS DA SILVA SANTOS </w:t>
      </w:r>
    </w:p>
    <w:p w14:paraId="73B08E50" w14:textId="1F747E86" w:rsidR="00DE4B27" w:rsidRPr="00DE4B27" w:rsidRDefault="00DE4B27" w:rsidP="00DE4B27">
      <w:pPr>
        <w:jc w:val="center"/>
        <w:rPr>
          <w:rFonts w:asciiTheme="minorHAnsi" w:hAnsiTheme="minorHAnsi" w:cstheme="minorHAnsi"/>
          <w:sz w:val="22"/>
          <w:szCs w:val="22"/>
        </w:rPr>
      </w:pPr>
      <w:r w:rsidRPr="00DE4B27">
        <w:rPr>
          <w:rFonts w:asciiTheme="minorHAnsi" w:hAnsiTheme="minorHAnsi" w:cstheme="minorHAnsi"/>
          <w:sz w:val="22"/>
          <w:szCs w:val="22"/>
        </w:rPr>
        <w:t>Secretária Municipal de Cultura, Esporte, Lazer e Juventude</w:t>
      </w:r>
    </w:p>
    <w:p w14:paraId="29CF4A89" w14:textId="7CF39965" w:rsidR="00440066" w:rsidRPr="00DE4B27" w:rsidRDefault="00440066" w:rsidP="00DE4B27">
      <w:pPr>
        <w:rPr>
          <w:rFonts w:asciiTheme="minorHAnsi" w:hAnsiTheme="minorHAnsi" w:cstheme="minorHAnsi"/>
          <w:sz w:val="22"/>
          <w:szCs w:val="22"/>
        </w:rPr>
      </w:pPr>
    </w:p>
    <w:sectPr w:rsidR="00440066" w:rsidRPr="00DE4B27" w:rsidSect="00EF5D95">
      <w:headerReference w:type="default" r:id="rId18"/>
      <w:footerReference w:type="even" r:id="rId19"/>
      <w:footerReference w:type="default" r:id="rId20"/>
      <w:pgSz w:w="11907" w:h="16840" w:code="9"/>
      <w:pgMar w:top="1134" w:right="1134" w:bottom="1134" w:left="1418" w:header="425"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892D5" w14:textId="77777777" w:rsidR="008352FD" w:rsidRDefault="008352FD" w:rsidP="00CE3C85">
      <w:r>
        <w:separator/>
      </w:r>
    </w:p>
  </w:endnote>
  <w:endnote w:type="continuationSeparator" w:id="0">
    <w:p w14:paraId="27327889" w14:textId="77777777" w:rsidR="008352FD" w:rsidRDefault="008352FD" w:rsidP="00CE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CC726" w14:textId="77777777" w:rsidR="00704AFB" w:rsidRDefault="00704AFB">
    <w:pPr>
      <w:pStyle w:val="Rodap"/>
      <w:framePr w:wrap="around" w:vAnchor="text" w:hAnchor="margin" w:xAlign="right" w:y="1"/>
      <w:rPr>
        <w:rStyle w:val="Nmerodepgina"/>
        <w:rFonts w:eastAsia="Calibri"/>
      </w:rPr>
    </w:pPr>
    <w:r>
      <w:rPr>
        <w:rStyle w:val="Nmerodepgina"/>
        <w:rFonts w:eastAsia="Calibri"/>
      </w:rPr>
      <w:fldChar w:fldCharType="begin"/>
    </w:r>
    <w:r>
      <w:rPr>
        <w:rStyle w:val="Nmerodepgina"/>
        <w:rFonts w:eastAsia="Calibri"/>
      </w:rPr>
      <w:instrText xml:space="preserve">PAGE  </w:instrText>
    </w:r>
    <w:r>
      <w:rPr>
        <w:rStyle w:val="Nmerodepgina"/>
        <w:rFonts w:eastAsia="Calibri"/>
      </w:rPr>
      <w:fldChar w:fldCharType="end"/>
    </w:r>
  </w:p>
  <w:p w14:paraId="2F20EF39" w14:textId="77777777" w:rsidR="00704AFB" w:rsidRDefault="00704AFB">
    <w:pPr>
      <w:pStyle w:val="Rodap"/>
      <w:ind w:right="360"/>
    </w:pPr>
  </w:p>
  <w:p w14:paraId="31ABAFC9" w14:textId="77777777" w:rsidR="00704AFB" w:rsidRDefault="00704AFB"/>
  <w:p w14:paraId="73768D52" w14:textId="77777777" w:rsidR="00704AFB" w:rsidRDefault="00704AFB"/>
  <w:p w14:paraId="3BCFDFF7" w14:textId="77777777" w:rsidR="00704AFB" w:rsidRDefault="00704A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807125"/>
      <w:docPartObj>
        <w:docPartGallery w:val="Page Numbers (Bottom of Page)"/>
        <w:docPartUnique/>
      </w:docPartObj>
    </w:sdtPr>
    <w:sdtEndPr/>
    <w:sdtContent>
      <w:p w14:paraId="5E618988" w14:textId="5DC2678E" w:rsidR="007F6E42" w:rsidRDefault="007F6E42">
        <w:pPr>
          <w:pStyle w:val="Rodap"/>
          <w:jc w:val="right"/>
        </w:pPr>
        <w:r>
          <w:fldChar w:fldCharType="begin"/>
        </w:r>
        <w:r>
          <w:instrText>PAGE   \* MERGEFORMAT</w:instrText>
        </w:r>
        <w:r>
          <w:fldChar w:fldCharType="separate"/>
        </w:r>
        <w:r>
          <w:rPr>
            <w:lang w:val="pt-BR"/>
          </w:rPr>
          <w:t>2</w:t>
        </w:r>
        <w:r>
          <w:fldChar w:fldCharType="end"/>
        </w:r>
      </w:p>
    </w:sdtContent>
  </w:sdt>
  <w:p w14:paraId="25884DAC" w14:textId="77777777" w:rsidR="00704AFB" w:rsidRDefault="00704A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6B850" w14:textId="77777777" w:rsidR="008352FD" w:rsidRDefault="008352FD" w:rsidP="00CE3C85">
      <w:r>
        <w:separator/>
      </w:r>
    </w:p>
  </w:footnote>
  <w:footnote w:type="continuationSeparator" w:id="0">
    <w:p w14:paraId="110303F8" w14:textId="77777777" w:rsidR="008352FD" w:rsidRDefault="008352FD" w:rsidP="00CE3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AF85" w14:textId="04B05E95" w:rsidR="00704AFB" w:rsidRPr="00B50D27" w:rsidRDefault="00704AFB" w:rsidP="009A3054">
    <w:pPr>
      <w:pStyle w:val="Cabealho"/>
      <w:jc w:val="center"/>
      <w:rPr>
        <w:rFonts w:ascii="Arial" w:hAnsi="Arial" w:cs="Arial"/>
        <w:b/>
        <w:sz w:val="28"/>
        <w:szCs w:val="28"/>
      </w:rPr>
    </w:pPr>
    <w:bookmarkStart w:id="2" w:name="_Hlk149564055"/>
    <w:r w:rsidRPr="00B50D27">
      <w:rPr>
        <w:rFonts w:ascii="Arial" w:hAnsi="Arial" w:cs="Arial"/>
        <w:noProof/>
      </w:rPr>
      <w:drawing>
        <wp:anchor distT="0" distB="0" distL="114935" distR="114935" simplePos="0" relativeHeight="251659264" behindDoc="0" locked="0" layoutInCell="1" allowOverlap="1" wp14:anchorId="57B4681B" wp14:editId="0C99D5EB">
          <wp:simplePos x="0" y="0"/>
          <wp:positionH relativeFrom="page">
            <wp:posOffset>1333500</wp:posOffset>
          </wp:positionH>
          <wp:positionV relativeFrom="paragraph">
            <wp:posOffset>10795</wp:posOffset>
          </wp:positionV>
          <wp:extent cx="733425" cy="657225"/>
          <wp:effectExtent l="0" t="0" r="9525" b="9525"/>
          <wp:wrapNone/>
          <wp:docPr id="1223442511" name="Imagem 1223442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6572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50D27">
      <w:rPr>
        <w:rFonts w:ascii="Arial" w:hAnsi="Arial" w:cs="Arial"/>
        <w:b/>
        <w:sz w:val="28"/>
        <w:szCs w:val="28"/>
      </w:rPr>
      <w:t>PREFEITURA MUNICIPAL DE MARLIÉRIA</w:t>
    </w:r>
  </w:p>
  <w:p w14:paraId="17FC67BF" w14:textId="77777777" w:rsidR="00704AFB" w:rsidRDefault="00704AFB" w:rsidP="009A3054">
    <w:pPr>
      <w:pStyle w:val="Cabealho1"/>
      <w:jc w:val="center"/>
      <w:rPr>
        <w:i/>
        <w:sz w:val="18"/>
        <w:szCs w:val="18"/>
      </w:rPr>
    </w:pPr>
    <w:r>
      <w:rPr>
        <w:i/>
        <w:sz w:val="18"/>
        <w:szCs w:val="18"/>
      </w:rPr>
      <w:t>Praça JK, Nº 106 Centro – Marliéria</w:t>
    </w:r>
    <w:r w:rsidRPr="00273817">
      <w:rPr>
        <w:i/>
        <w:sz w:val="18"/>
        <w:szCs w:val="18"/>
      </w:rPr>
      <w:t xml:space="preserve">/MG – </w:t>
    </w:r>
    <w:r>
      <w:rPr>
        <w:i/>
        <w:sz w:val="18"/>
        <w:szCs w:val="18"/>
      </w:rPr>
      <w:t xml:space="preserve">CEP: </w:t>
    </w:r>
    <w:r w:rsidRPr="00273817">
      <w:rPr>
        <w:i/>
        <w:sz w:val="18"/>
        <w:szCs w:val="18"/>
      </w:rPr>
      <w:t>35</w:t>
    </w:r>
    <w:r>
      <w:rPr>
        <w:i/>
        <w:sz w:val="18"/>
        <w:szCs w:val="18"/>
      </w:rPr>
      <w:t>.</w:t>
    </w:r>
    <w:r w:rsidRPr="00273817">
      <w:rPr>
        <w:i/>
        <w:sz w:val="18"/>
        <w:szCs w:val="18"/>
      </w:rPr>
      <w:t>185-000</w:t>
    </w:r>
  </w:p>
  <w:p w14:paraId="4924C97A" w14:textId="77777777" w:rsidR="00704AFB" w:rsidRDefault="00704AFB" w:rsidP="009A3054">
    <w:pPr>
      <w:pStyle w:val="Cabealho1"/>
      <w:jc w:val="center"/>
      <w:rPr>
        <w:b/>
        <w:sz w:val="36"/>
        <w:szCs w:val="36"/>
      </w:rPr>
    </w:pPr>
    <w:r>
      <w:rPr>
        <w:i/>
        <w:sz w:val="18"/>
        <w:szCs w:val="18"/>
      </w:rPr>
      <w:t xml:space="preserve">CNPJ: 16.796.872/0001-48 – </w:t>
    </w:r>
    <w:r w:rsidRPr="00273817">
      <w:rPr>
        <w:i/>
        <w:sz w:val="18"/>
        <w:szCs w:val="18"/>
      </w:rPr>
      <w:t>T</w:t>
    </w:r>
    <w:r>
      <w:rPr>
        <w:i/>
        <w:sz w:val="18"/>
        <w:szCs w:val="18"/>
      </w:rPr>
      <w:t>elefone: (</w:t>
    </w:r>
    <w:r w:rsidRPr="00273817">
      <w:rPr>
        <w:i/>
        <w:sz w:val="18"/>
        <w:szCs w:val="18"/>
      </w:rPr>
      <w:t>31) 3844 – 1160</w:t>
    </w:r>
  </w:p>
  <w:p w14:paraId="235224EA" w14:textId="77777777" w:rsidR="00704AFB" w:rsidRPr="004B47CA" w:rsidRDefault="00704AFB" w:rsidP="009A3054">
    <w:pPr>
      <w:pStyle w:val="Cabealho1"/>
      <w:jc w:val="center"/>
      <w:rPr>
        <w:i/>
        <w:sz w:val="18"/>
        <w:szCs w:val="18"/>
      </w:rPr>
    </w:pPr>
    <w:r>
      <w:rPr>
        <w:b/>
        <w:sz w:val="18"/>
        <w:szCs w:val="18"/>
      </w:rPr>
      <w:t>www.</w:t>
    </w:r>
    <w:r w:rsidRPr="004B47CA">
      <w:rPr>
        <w:b/>
        <w:sz w:val="18"/>
        <w:szCs w:val="18"/>
      </w:rPr>
      <w:t>marlieria.mg.gov.br</w:t>
    </w:r>
  </w:p>
  <w:bookmarkEnd w:id="2"/>
  <w:p w14:paraId="53CCD64D" w14:textId="10961DB8" w:rsidR="00704AFB" w:rsidRPr="00240C7B" w:rsidRDefault="00704AFB" w:rsidP="00240C7B">
    <w:pPr>
      <w:pStyle w:val="Cabealho"/>
      <w:tabs>
        <w:tab w:val="left" w:pos="1522"/>
      </w:tabs>
      <w:ind w:left="-142"/>
      <w:jc w:val="right"/>
      <w:rPr>
        <w:rFonts w:ascii="Arial" w:hAnsi="Arial" w:cs="Arial"/>
        <w:sz w:val="18"/>
        <w:szCs w:val="18"/>
      </w:rPr>
    </w:pPr>
    <w:r>
      <w:rPr>
        <w:rFonts w:ascii="Arial" w:hAnsi="Arial" w:cs="Arial"/>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9147FB4"/>
    <w:multiLevelType w:val="hybridMultilevel"/>
    <w:tmpl w:val="506EDE28"/>
    <w:lvl w:ilvl="0" w:tplc="0416000F">
      <w:start w:val="1"/>
      <w:numFmt w:val="decimal"/>
      <w:lvlText w:val="%1."/>
      <w:lvlJc w:val="left"/>
      <w:pPr>
        <w:ind w:left="720" w:hanging="360"/>
      </w:pPr>
    </w:lvl>
    <w:lvl w:ilvl="1" w:tplc="04160019">
      <w:start w:val="1"/>
      <w:numFmt w:val="lowerLetter"/>
      <w:pStyle w:val="Nvel2-Red"/>
      <w:lvlText w:val="%2."/>
      <w:lvlJc w:val="left"/>
      <w:pPr>
        <w:ind w:left="1440" w:hanging="360"/>
      </w:pPr>
    </w:lvl>
    <w:lvl w:ilvl="2" w:tplc="0416001B">
      <w:start w:val="1"/>
      <w:numFmt w:val="lowerRoman"/>
      <w:pStyle w:val="Nvel3"/>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0BA97D94"/>
    <w:multiLevelType w:val="multilevel"/>
    <w:tmpl w:val="CBF06B4E"/>
    <w:lvl w:ilvl="0">
      <w:start w:val="1"/>
      <w:numFmt w:val="decimal"/>
      <w:lvlText w:val="%1."/>
      <w:lvlJc w:val="left"/>
      <w:pPr>
        <w:ind w:left="572" w:hanging="358"/>
        <w:jc w:val="left"/>
      </w:pPr>
      <w:rPr>
        <w:rFonts w:ascii="Calibri" w:eastAsia="Calibri" w:hAnsi="Calibri" w:cs="Calibri" w:hint="default"/>
        <w:b/>
        <w:bCs/>
        <w:i w:val="0"/>
        <w:iCs w:val="0"/>
        <w:spacing w:val="0"/>
        <w:w w:val="100"/>
        <w:sz w:val="24"/>
        <w:szCs w:val="24"/>
        <w:lang w:val="pt-PT" w:eastAsia="en-US" w:bidi="ar-SA"/>
      </w:rPr>
    </w:lvl>
    <w:lvl w:ilvl="1">
      <w:start w:val="1"/>
      <w:numFmt w:val="decimal"/>
      <w:lvlText w:val="%1.%2."/>
      <w:lvlJc w:val="left"/>
      <w:pPr>
        <w:ind w:left="1002" w:hanging="430"/>
        <w:jc w:val="left"/>
      </w:pPr>
      <w:rPr>
        <w:rFonts w:ascii="Calibri" w:eastAsia="Calibri" w:hAnsi="Calibri" w:cs="Calibri" w:hint="default"/>
        <w:b/>
        <w:bCs/>
        <w:i w:val="0"/>
        <w:iCs w:val="0"/>
        <w:spacing w:val="0"/>
        <w:w w:val="100"/>
        <w:sz w:val="24"/>
        <w:szCs w:val="24"/>
        <w:lang w:val="pt-PT" w:eastAsia="en-US" w:bidi="ar-SA"/>
      </w:rPr>
    </w:lvl>
    <w:lvl w:ilvl="2">
      <w:numFmt w:val="bullet"/>
      <w:lvlText w:val="•"/>
      <w:lvlJc w:val="left"/>
      <w:pPr>
        <w:ind w:left="2000" w:hanging="430"/>
      </w:pPr>
      <w:rPr>
        <w:rFonts w:hint="default"/>
        <w:lang w:val="pt-PT" w:eastAsia="en-US" w:bidi="ar-SA"/>
      </w:rPr>
    </w:lvl>
    <w:lvl w:ilvl="3">
      <w:numFmt w:val="bullet"/>
      <w:lvlText w:val="•"/>
      <w:lvlJc w:val="left"/>
      <w:pPr>
        <w:ind w:left="3001" w:hanging="430"/>
      </w:pPr>
      <w:rPr>
        <w:rFonts w:hint="default"/>
        <w:lang w:val="pt-PT" w:eastAsia="en-US" w:bidi="ar-SA"/>
      </w:rPr>
    </w:lvl>
    <w:lvl w:ilvl="4">
      <w:numFmt w:val="bullet"/>
      <w:lvlText w:val="•"/>
      <w:lvlJc w:val="left"/>
      <w:pPr>
        <w:ind w:left="4002" w:hanging="430"/>
      </w:pPr>
      <w:rPr>
        <w:rFonts w:hint="default"/>
        <w:lang w:val="pt-PT" w:eastAsia="en-US" w:bidi="ar-SA"/>
      </w:rPr>
    </w:lvl>
    <w:lvl w:ilvl="5">
      <w:numFmt w:val="bullet"/>
      <w:lvlText w:val="•"/>
      <w:lvlJc w:val="left"/>
      <w:pPr>
        <w:ind w:left="5002" w:hanging="430"/>
      </w:pPr>
      <w:rPr>
        <w:rFonts w:hint="default"/>
        <w:lang w:val="pt-PT" w:eastAsia="en-US" w:bidi="ar-SA"/>
      </w:rPr>
    </w:lvl>
    <w:lvl w:ilvl="6">
      <w:numFmt w:val="bullet"/>
      <w:lvlText w:val="•"/>
      <w:lvlJc w:val="left"/>
      <w:pPr>
        <w:ind w:left="6003" w:hanging="430"/>
      </w:pPr>
      <w:rPr>
        <w:rFonts w:hint="default"/>
        <w:lang w:val="pt-PT" w:eastAsia="en-US" w:bidi="ar-SA"/>
      </w:rPr>
    </w:lvl>
    <w:lvl w:ilvl="7">
      <w:numFmt w:val="bullet"/>
      <w:lvlText w:val="•"/>
      <w:lvlJc w:val="left"/>
      <w:pPr>
        <w:ind w:left="7004" w:hanging="430"/>
      </w:pPr>
      <w:rPr>
        <w:rFonts w:hint="default"/>
        <w:lang w:val="pt-PT" w:eastAsia="en-US" w:bidi="ar-SA"/>
      </w:rPr>
    </w:lvl>
    <w:lvl w:ilvl="8">
      <w:numFmt w:val="bullet"/>
      <w:lvlText w:val="•"/>
      <w:lvlJc w:val="left"/>
      <w:pPr>
        <w:ind w:left="8004" w:hanging="430"/>
      </w:pPr>
      <w:rPr>
        <w:rFonts w:hint="default"/>
        <w:lang w:val="pt-PT" w:eastAsia="en-US" w:bidi="ar-SA"/>
      </w:rPr>
    </w:lvl>
  </w:abstractNum>
  <w:abstractNum w:abstractNumId="3" w15:restartNumberingAfterBreak="0">
    <w:nsid w:val="18355CD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5C100D"/>
    <w:multiLevelType w:val="multilevel"/>
    <w:tmpl w:val="0F662D94"/>
    <w:lvl w:ilvl="0">
      <w:start w:val="1"/>
      <w:numFmt w:val="decimal"/>
      <w:lvlText w:val="%1."/>
      <w:lvlJc w:val="left"/>
      <w:pPr>
        <w:ind w:left="7732" w:hanging="360"/>
      </w:pPr>
      <w:rPr>
        <w:b/>
      </w:rPr>
    </w:lvl>
    <w:lvl w:ilvl="1">
      <w:start w:val="1"/>
      <w:numFmt w:val="decimal"/>
      <w:pStyle w:val="Nivel2"/>
      <w:lvlText w:val="%1.%2."/>
      <w:lvlJc w:val="left"/>
      <w:pPr>
        <w:ind w:left="3126" w:hanging="432"/>
      </w:pPr>
      <w:rPr>
        <w:b w:val="0"/>
        <w:i w:val="0"/>
        <w:strike w:val="0"/>
        <w:color w:val="auto"/>
        <w:sz w:val="20"/>
        <w:szCs w:val="20"/>
        <w:u w:val="none"/>
      </w:rPr>
    </w:lvl>
    <w:lvl w:ilvl="2">
      <w:start w:val="1"/>
      <w:numFmt w:val="decimal"/>
      <w:pStyle w:val="Nivel3"/>
      <w:lvlText w:val="%1.%2.%3."/>
      <w:lvlJc w:val="left"/>
      <w:pPr>
        <w:ind w:left="9010" w:hanging="504"/>
      </w:pPr>
      <w:rPr>
        <w:rFonts w:ascii="Arial" w:hAnsi="Arial" w:hint="default"/>
        <w:b w:val="0"/>
        <w:i w:val="0"/>
        <w:strike w:val="0"/>
        <w:color w:val="auto"/>
        <w:sz w:val="20"/>
        <w:szCs w:val="20"/>
      </w:rPr>
    </w:lvl>
    <w:lvl w:ilvl="3">
      <w:start w:val="1"/>
      <w:numFmt w:val="decimal"/>
      <w:pStyle w:val="Nivel4"/>
      <w:lvlText w:val="%1.%2.%3.%4."/>
      <w:lvlJc w:val="left"/>
      <w:pPr>
        <w:ind w:left="9863" w:hanging="648"/>
      </w:pPr>
    </w:lvl>
    <w:lvl w:ilvl="4">
      <w:start w:val="1"/>
      <w:numFmt w:val="decimal"/>
      <w:pStyle w:val="Nivel5"/>
      <w:lvlText w:val="%1.%2.%3.%4.%5."/>
      <w:lvlJc w:val="left"/>
      <w:pPr>
        <w:ind w:left="9604" w:hanging="792"/>
      </w:pPr>
    </w:lvl>
    <w:lvl w:ilvl="5">
      <w:start w:val="1"/>
      <w:numFmt w:val="decimal"/>
      <w:lvlText w:val="%1.%2.%3.%4.%5.%6."/>
      <w:lvlJc w:val="left"/>
      <w:pPr>
        <w:ind w:left="10108" w:hanging="936"/>
      </w:pPr>
    </w:lvl>
    <w:lvl w:ilvl="6">
      <w:start w:val="1"/>
      <w:numFmt w:val="decimal"/>
      <w:lvlText w:val="%1.%2.%3.%4.%5.%6.%7."/>
      <w:lvlJc w:val="left"/>
      <w:pPr>
        <w:ind w:left="10612" w:hanging="1080"/>
      </w:pPr>
    </w:lvl>
    <w:lvl w:ilvl="7">
      <w:start w:val="1"/>
      <w:numFmt w:val="decimal"/>
      <w:lvlText w:val="%1.%2.%3.%4.%5.%6.%7.%8."/>
      <w:lvlJc w:val="left"/>
      <w:pPr>
        <w:ind w:left="11116" w:hanging="1224"/>
      </w:pPr>
    </w:lvl>
    <w:lvl w:ilvl="8">
      <w:start w:val="1"/>
      <w:numFmt w:val="decimal"/>
      <w:lvlText w:val="%1.%2.%3.%4.%5.%6.%7.%8.%9."/>
      <w:lvlJc w:val="left"/>
      <w:pPr>
        <w:ind w:left="11692" w:hanging="1440"/>
      </w:pPr>
    </w:lvl>
  </w:abstractNum>
  <w:abstractNum w:abstractNumId="5" w15:restartNumberingAfterBreak="0">
    <w:nsid w:val="1E4A452E"/>
    <w:multiLevelType w:val="hybridMultilevel"/>
    <w:tmpl w:val="8452D880"/>
    <w:lvl w:ilvl="0" w:tplc="04160001">
      <w:start w:val="1"/>
      <w:numFmt w:val="bullet"/>
      <w:lvlText w:val=""/>
      <w:lvlJc w:val="left"/>
      <w:pPr>
        <w:ind w:left="734" w:hanging="360"/>
      </w:pPr>
      <w:rPr>
        <w:rFonts w:ascii="Symbol" w:hAnsi="Symbol" w:hint="default"/>
      </w:rPr>
    </w:lvl>
    <w:lvl w:ilvl="1" w:tplc="04160003" w:tentative="1">
      <w:start w:val="1"/>
      <w:numFmt w:val="bullet"/>
      <w:lvlText w:val="o"/>
      <w:lvlJc w:val="left"/>
      <w:pPr>
        <w:ind w:left="1454" w:hanging="360"/>
      </w:pPr>
      <w:rPr>
        <w:rFonts w:ascii="Courier New" w:hAnsi="Courier New" w:cs="Courier New" w:hint="default"/>
      </w:rPr>
    </w:lvl>
    <w:lvl w:ilvl="2" w:tplc="04160005" w:tentative="1">
      <w:start w:val="1"/>
      <w:numFmt w:val="bullet"/>
      <w:lvlText w:val=""/>
      <w:lvlJc w:val="left"/>
      <w:pPr>
        <w:ind w:left="2174" w:hanging="360"/>
      </w:pPr>
      <w:rPr>
        <w:rFonts w:ascii="Wingdings" w:hAnsi="Wingdings" w:hint="default"/>
      </w:rPr>
    </w:lvl>
    <w:lvl w:ilvl="3" w:tplc="04160001" w:tentative="1">
      <w:start w:val="1"/>
      <w:numFmt w:val="bullet"/>
      <w:lvlText w:val=""/>
      <w:lvlJc w:val="left"/>
      <w:pPr>
        <w:ind w:left="2894" w:hanging="360"/>
      </w:pPr>
      <w:rPr>
        <w:rFonts w:ascii="Symbol" w:hAnsi="Symbol" w:hint="default"/>
      </w:rPr>
    </w:lvl>
    <w:lvl w:ilvl="4" w:tplc="04160003" w:tentative="1">
      <w:start w:val="1"/>
      <w:numFmt w:val="bullet"/>
      <w:lvlText w:val="o"/>
      <w:lvlJc w:val="left"/>
      <w:pPr>
        <w:ind w:left="3614" w:hanging="360"/>
      </w:pPr>
      <w:rPr>
        <w:rFonts w:ascii="Courier New" w:hAnsi="Courier New" w:cs="Courier New" w:hint="default"/>
      </w:rPr>
    </w:lvl>
    <w:lvl w:ilvl="5" w:tplc="04160005" w:tentative="1">
      <w:start w:val="1"/>
      <w:numFmt w:val="bullet"/>
      <w:lvlText w:val=""/>
      <w:lvlJc w:val="left"/>
      <w:pPr>
        <w:ind w:left="4334" w:hanging="360"/>
      </w:pPr>
      <w:rPr>
        <w:rFonts w:ascii="Wingdings" w:hAnsi="Wingdings" w:hint="default"/>
      </w:rPr>
    </w:lvl>
    <w:lvl w:ilvl="6" w:tplc="04160001" w:tentative="1">
      <w:start w:val="1"/>
      <w:numFmt w:val="bullet"/>
      <w:lvlText w:val=""/>
      <w:lvlJc w:val="left"/>
      <w:pPr>
        <w:ind w:left="5054" w:hanging="360"/>
      </w:pPr>
      <w:rPr>
        <w:rFonts w:ascii="Symbol" w:hAnsi="Symbol" w:hint="default"/>
      </w:rPr>
    </w:lvl>
    <w:lvl w:ilvl="7" w:tplc="04160003" w:tentative="1">
      <w:start w:val="1"/>
      <w:numFmt w:val="bullet"/>
      <w:lvlText w:val="o"/>
      <w:lvlJc w:val="left"/>
      <w:pPr>
        <w:ind w:left="5774" w:hanging="360"/>
      </w:pPr>
      <w:rPr>
        <w:rFonts w:ascii="Courier New" w:hAnsi="Courier New" w:cs="Courier New" w:hint="default"/>
      </w:rPr>
    </w:lvl>
    <w:lvl w:ilvl="8" w:tplc="04160005" w:tentative="1">
      <w:start w:val="1"/>
      <w:numFmt w:val="bullet"/>
      <w:lvlText w:val=""/>
      <w:lvlJc w:val="left"/>
      <w:pPr>
        <w:ind w:left="6494" w:hanging="360"/>
      </w:pPr>
      <w:rPr>
        <w:rFonts w:ascii="Wingdings" w:hAnsi="Wingdings" w:hint="default"/>
      </w:rPr>
    </w:lvl>
  </w:abstractNum>
  <w:abstractNum w:abstractNumId="6" w15:restartNumberingAfterBreak="0">
    <w:nsid w:val="24034D4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5F08AC"/>
    <w:multiLevelType w:val="singleLevel"/>
    <w:tmpl w:val="CE40F280"/>
    <w:lvl w:ilvl="0">
      <w:numFmt w:val="bullet"/>
      <w:pStyle w:val="Nvel3-R"/>
      <w:lvlText w:val=""/>
      <w:lvlJc w:val="left"/>
      <w:pPr>
        <w:tabs>
          <w:tab w:val="num" w:pos="1778"/>
        </w:tabs>
        <w:ind w:left="1778" w:hanging="360"/>
      </w:pPr>
      <w:rPr>
        <w:rFonts w:ascii="Symbol" w:hAnsi="Symbol" w:hint="default"/>
      </w:rPr>
    </w:lvl>
  </w:abstractNum>
  <w:abstractNum w:abstractNumId="8" w15:restartNumberingAfterBreak="0">
    <w:nsid w:val="309043F1"/>
    <w:multiLevelType w:val="multilevel"/>
    <w:tmpl w:val="0416001F"/>
    <w:lvl w:ilvl="0">
      <w:start w:val="1"/>
      <w:numFmt w:val="decimal"/>
      <w:lvlText w:val="%1."/>
      <w:lvlJc w:val="left"/>
      <w:pPr>
        <w:ind w:left="360" w:hanging="360"/>
      </w:pPr>
    </w:lvl>
    <w:lvl w:ilvl="1">
      <w:start w:val="1"/>
      <w:numFmt w:val="decimal"/>
      <w:lvlText w:val="%1.%2."/>
      <w:lvlJc w:val="left"/>
      <w:pPr>
        <w:ind w:left="567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B61F2F"/>
    <w:multiLevelType w:val="hybridMultilevel"/>
    <w:tmpl w:val="84C64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D53EC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AE66CC"/>
    <w:multiLevelType w:val="hybridMultilevel"/>
    <w:tmpl w:val="142C288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15:restartNumberingAfterBreak="0">
    <w:nsid w:val="45B9119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7C371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F326B5"/>
    <w:multiLevelType w:val="hybridMultilevel"/>
    <w:tmpl w:val="68E6C2F8"/>
    <w:lvl w:ilvl="0" w:tplc="04160017">
      <w:start w:val="1"/>
      <w:numFmt w:val="lowerLetter"/>
      <w:lvlText w:val="%1)"/>
      <w:lvlJc w:val="left"/>
      <w:pPr>
        <w:ind w:left="436" w:hanging="360"/>
      </w:pPr>
      <w:rPr>
        <w:rFonts w:hint="default"/>
      </w:rPr>
    </w:lvl>
    <w:lvl w:ilvl="1" w:tplc="04160019" w:tentative="1">
      <w:start w:val="1"/>
      <w:numFmt w:val="lowerLetter"/>
      <w:lvlText w:val="%2."/>
      <w:lvlJc w:val="left"/>
      <w:pPr>
        <w:ind w:left="1156" w:hanging="360"/>
      </w:pPr>
    </w:lvl>
    <w:lvl w:ilvl="2" w:tplc="0416001B" w:tentative="1">
      <w:start w:val="1"/>
      <w:numFmt w:val="lowerRoman"/>
      <w:lvlText w:val="%3."/>
      <w:lvlJc w:val="right"/>
      <w:pPr>
        <w:ind w:left="1876" w:hanging="180"/>
      </w:pPr>
    </w:lvl>
    <w:lvl w:ilvl="3" w:tplc="0416000F" w:tentative="1">
      <w:start w:val="1"/>
      <w:numFmt w:val="decimal"/>
      <w:lvlText w:val="%4."/>
      <w:lvlJc w:val="left"/>
      <w:pPr>
        <w:ind w:left="2596" w:hanging="360"/>
      </w:pPr>
    </w:lvl>
    <w:lvl w:ilvl="4" w:tplc="04160019" w:tentative="1">
      <w:start w:val="1"/>
      <w:numFmt w:val="lowerLetter"/>
      <w:lvlText w:val="%5."/>
      <w:lvlJc w:val="left"/>
      <w:pPr>
        <w:ind w:left="3316" w:hanging="360"/>
      </w:pPr>
    </w:lvl>
    <w:lvl w:ilvl="5" w:tplc="0416001B" w:tentative="1">
      <w:start w:val="1"/>
      <w:numFmt w:val="lowerRoman"/>
      <w:lvlText w:val="%6."/>
      <w:lvlJc w:val="right"/>
      <w:pPr>
        <w:ind w:left="4036" w:hanging="180"/>
      </w:pPr>
    </w:lvl>
    <w:lvl w:ilvl="6" w:tplc="0416000F" w:tentative="1">
      <w:start w:val="1"/>
      <w:numFmt w:val="decimal"/>
      <w:lvlText w:val="%7."/>
      <w:lvlJc w:val="left"/>
      <w:pPr>
        <w:ind w:left="4756" w:hanging="360"/>
      </w:pPr>
    </w:lvl>
    <w:lvl w:ilvl="7" w:tplc="04160019" w:tentative="1">
      <w:start w:val="1"/>
      <w:numFmt w:val="lowerLetter"/>
      <w:lvlText w:val="%8."/>
      <w:lvlJc w:val="left"/>
      <w:pPr>
        <w:ind w:left="5476" w:hanging="360"/>
      </w:pPr>
    </w:lvl>
    <w:lvl w:ilvl="8" w:tplc="0416001B" w:tentative="1">
      <w:start w:val="1"/>
      <w:numFmt w:val="lowerRoman"/>
      <w:lvlText w:val="%9."/>
      <w:lvlJc w:val="right"/>
      <w:pPr>
        <w:ind w:left="6196" w:hanging="180"/>
      </w:pPr>
    </w:lvl>
  </w:abstractNum>
  <w:abstractNum w:abstractNumId="15" w15:restartNumberingAfterBreak="0">
    <w:nsid w:val="4BB769CD"/>
    <w:multiLevelType w:val="hybridMultilevel"/>
    <w:tmpl w:val="CE52AE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9A602E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A983A9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6F500E5"/>
    <w:multiLevelType w:val="multilevel"/>
    <w:tmpl w:val="D78EDC92"/>
    <w:lvl w:ilvl="0">
      <w:start w:val="1"/>
      <w:numFmt w:val="decimal"/>
      <w:lvlText w:val="%1."/>
      <w:lvlJc w:val="left"/>
      <w:pPr>
        <w:ind w:left="572" w:hanging="358"/>
        <w:jc w:val="left"/>
      </w:pPr>
      <w:rPr>
        <w:rFonts w:ascii="Calibri" w:eastAsia="Calibri" w:hAnsi="Calibri" w:cs="Calibri" w:hint="default"/>
        <w:b/>
        <w:bCs/>
        <w:i w:val="0"/>
        <w:iCs w:val="0"/>
        <w:spacing w:val="0"/>
        <w:w w:val="100"/>
        <w:sz w:val="24"/>
        <w:szCs w:val="24"/>
        <w:lang w:val="pt-PT" w:eastAsia="en-US" w:bidi="ar-SA"/>
      </w:rPr>
    </w:lvl>
    <w:lvl w:ilvl="1">
      <w:start w:val="1"/>
      <w:numFmt w:val="bullet"/>
      <w:lvlText w:val=""/>
      <w:lvlJc w:val="left"/>
      <w:pPr>
        <w:ind w:left="932" w:hanging="360"/>
      </w:pPr>
      <w:rPr>
        <w:rFonts w:ascii="Symbol" w:hAnsi="Symbol" w:hint="default"/>
      </w:rPr>
    </w:lvl>
    <w:lvl w:ilvl="2">
      <w:numFmt w:val="bullet"/>
      <w:lvlText w:val="•"/>
      <w:lvlJc w:val="left"/>
      <w:pPr>
        <w:ind w:left="2000" w:hanging="430"/>
      </w:pPr>
      <w:rPr>
        <w:rFonts w:hint="default"/>
        <w:lang w:val="pt-PT" w:eastAsia="en-US" w:bidi="ar-SA"/>
      </w:rPr>
    </w:lvl>
    <w:lvl w:ilvl="3">
      <w:numFmt w:val="bullet"/>
      <w:lvlText w:val="•"/>
      <w:lvlJc w:val="left"/>
      <w:pPr>
        <w:ind w:left="3001" w:hanging="430"/>
      </w:pPr>
      <w:rPr>
        <w:rFonts w:hint="default"/>
        <w:lang w:val="pt-PT" w:eastAsia="en-US" w:bidi="ar-SA"/>
      </w:rPr>
    </w:lvl>
    <w:lvl w:ilvl="4">
      <w:numFmt w:val="bullet"/>
      <w:lvlText w:val="•"/>
      <w:lvlJc w:val="left"/>
      <w:pPr>
        <w:ind w:left="4002" w:hanging="430"/>
      </w:pPr>
      <w:rPr>
        <w:rFonts w:hint="default"/>
        <w:lang w:val="pt-PT" w:eastAsia="en-US" w:bidi="ar-SA"/>
      </w:rPr>
    </w:lvl>
    <w:lvl w:ilvl="5">
      <w:numFmt w:val="bullet"/>
      <w:lvlText w:val="•"/>
      <w:lvlJc w:val="left"/>
      <w:pPr>
        <w:ind w:left="5002" w:hanging="430"/>
      </w:pPr>
      <w:rPr>
        <w:rFonts w:hint="default"/>
        <w:lang w:val="pt-PT" w:eastAsia="en-US" w:bidi="ar-SA"/>
      </w:rPr>
    </w:lvl>
    <w:lvl w:ilvl="6">
      <w:numFmt w:val="bullet"/>
      <w:lvlText w:val="•"/>
      <w:lvlJc w:val="left"/>
      <w:pPr>
        <w:ind w:left="6003" w:hanging="430"/>
      </w:pPr>
      <w:rPr>
        <w:rFonts w:hint="default"/>
        <w:lang w:val="pt-PT" w:eastAsia="en-US" w:bidi="ar-SA"/>
      </w:rPr>
    </w:lvl>
    <w:lvl w:ilvl="7">
      <w:numFmt w:val="bullet"/>
      <w:lvlText w:val="•"/>
      <w:lvlJc w:val="left"/>
      <w:pPr>
        <w:ind w:left="7004" w:hanging="430"/>
      </w:pPr>
      <w:rPr>
        <w:rFonts w:hint="default"/>
        <w:lang w:val="pt-PT" w:eastAsia="en-US" w:bidi="ar-SA"/>
      </w:rPr>
    </w:lvl>
    <w:lvl w:ilvl="8">
      <w:numFmt w:val="bullet"/>
      <w:lvlText w:val="•"/>
      <w:lvlJc w:val="left"/>
      <w:pPr>
        <w:ind w:left="8004" w:hanging="430"/>
      </w:pPr>
      <w:rPr>
        <w:rFonts w:hint="default"/>
        <w:lang w:val="pt-PT" w:eastAsia="en-US" w:bidi="ar-SA"/>
      </w:rPr>
    </w:lvl>
  </w:abstractNum>
  <w:abstractNum w:abstractNumId="19" w15:restartNumberingAfterBreak="0">
    <w:nsid w:val="6CA01537"/>
    <w:multiLevelType w:val="multilevel"/>
    <w:tmpl w:val="032AE602"/>
    <w:lvl w:ilvl="0">
      <w:start w:val="15"/>
      <w:numFmt w:val="decimal"/>
      <w:lvlText w:val="%1"/>
      <w:lvlJc w:val="left"/>
      <w:pPr>
        <w:ind w:left="1958" w:hanging="720"/>
        <w:jc w:val="left"/>
      </w:pPr>
      <w:rPr>
        <w:rFonts w:ascii="Arial" w:eastAsia="Arial" w:hAnsi="Arial" w:cs="Arial" w:hint="default"/>
        <w:b/>
        <w:bCs/>
        <w:i w:val="0"/>
        <w:iCs w:val="0"/>
        <w:spacing w:val="-1"/>
        <w:w w:val="99"/>
        <w:sz w:val="20"/>
        <w:szCs w:val="20"/>
        <w:lang w:val="pt-PT" w:eastAsia="en-US" w:bidi="ar-SA"/>
      </w:rPr>
    </w:lvl>
    <w:lvl w:ilvl="1">
      <w:start w:val="1"/>
      <w:numFmt w:val="decimal"/>
      <w:lvlText w:val="%1.%2"/>
      <w:lvlJc w:val="left"/>
      <w:pPr>
        <w:ind w:left="1238" w:hanging="720"/>
        <w:jc w:val="left"/>
      </w:pPr>
      <w:rPr>
        <w:rFonts w:ascii="Arial MT" w:eastAsia="Arial MT" w:hAnsi="Arial MT" w:cs="Arial MT" w:hint="default"/>
        <w:b w:val="0"/>
        <w:bCs w:val="0"/>
        <w:i w:val="0"/>
        <w:iCs w:val="0"/>
        <w:spacing w:val="-1"/>
        <w:w w:val="99"/>
        <w:sz w:val="20"/>
        <w:szCs w:val="20"/>
        <w:lang w:val="pt-PT" w:eastAsia="en-US" w:bidi="ar-SA"/>
      </w:rPr>
    </w:lvl>
    <w:lvl w:ilvl="2">
      <w:start w:val="1"/>
      <w:numFmt w:val="decimal"/>
      <w:lvlText w:val="%1.%2.%3"/>
      <w:lvlJc w:val="left"/>
      <w:pPr>
        <w:ind w:left="2678" w:hanging="1157"/>
        <w:jc w:val="left"/>
      </w:pPr>
      <w:rPr>
        <w:rFonts w:ascii="Arial MT" w:eastAsia="Arial MT" w:hAnsi="Arial MT" w:cs="Arial MT" w:hint="default"/>
        <w:b w:val="0"/>
        <w:bCs w:val="0"/>
        <w:i w:val="0"/>
        <w:iCs w:val="0"/>
        <w:spacing w:val="-1"/>
        <w:w w:val="99"/>
        <w:sz w:val="20"/>
        <w:szCs w:val="20"/>
        <w:lang w:val="pt-PT" w:eastAsia="en-US" w:bidi="ar-SA"/>
      </w:rPr>
    </w:lvl>
    <w:lvl w:ilvl="3">
      <w:start w:val="1"/>
      <w:numFmt w:val="decimal"/>
      <w:lvlText w:val="%1.%2.%3.%4"/>
      <w:lvlJc w:val="left"/>
      <w:pPr>
        <w:ind w:left="2678" w:hanging="1157"/>
        <w:jc w:val="left"/>
      </w:pPr>
      <w:rPr>
        <w:rFonts w:ascii="Arial MT" w:eastAsia="Arial MT" w:hAnsi="Arial MT" w:cs="Arial MT" w:hint="default"/>
        <w:b w:val="0"/>
        <w:bCs w:val="0"/>
        <w:i w:val="0"/>
        <w:iCs w:val="0"/>
        <w:spacing w:val="-1"/>
        <w:w w:val="99"/>
        <w:sz w:val="20"/>
        <w:szCs w:val="20"/>
        <w:lang w:val="pt-PT" w:eastAsia="en-US" w:bidi="ar-SA"/>
      </w:rPr>
    </w:lvl>
    <w:lvl w:ilvl="4">
      <w:numFmt w:val="bullet"/>
      <w:lvlText w:val="•"/>
      <w:lvlJc w:val="left"/>
      <w:pPr>
        <w:ind w:left="4901" w:hanging="1157"/>
      </w:pPr>
      <w:rPr>
        <w:rFonts w:hint="default"/>
        <w:lang w:val="pt-PT" w:eastAsia="en-US" w:bidi="ar-SA"/>
      </w:rPr>
    </w:lvl>
    <w:lvl w:ilvl="5">
      <w:numFmt w:val="bullet"/>
      <w:lvlText w:val="•"/>
      <w:lvlJc w:val="left"/>
      <w:pPr>
        <w:ind w:left="6012" w:hanging="1157"/>
      </w:pPr>
      <w:rPr>
        <w:rFonts w:hint="default"/>
        <w:lang w:val="pt-PT" w:eastAsia="en-US" w:bidi="ar-SA"/>
      </w:rPr>
    </w:lvl>
    <w:lvl w:ilvl="6">
      <w:numFmt w:val="bullet"/>
      <w:lvlText w:val="•"/>
      <w:lvlJc w:val="left"/>
      <w:pPr>
        <w:ind w:left="7123" w:hanging="1157"/>
      </w:pPr>
      <w:rPr>
        <w:rFonts w:hint="default"/>
        <w:lang w:val="pt-PT" w:eastAsia="en-US" w:bidi="ar-SA"/>
      </w:rPr>
    </w:lvl>
    <w:lvl w:ilvl="7">
      <w:numFmt w:val="bullet"/>
      <w:lvlText w:val="•"/>
      <w:lvlJc w:val="left"/>
      <w:pPr>
        <w:ind w:left="8234" w:hanging="1157"/>
      </w:pPr>
      <w:rPr>
        <w:rFonts w:hint="default"/>
        <w:lang w:val="pt-PT" w:eastAsia="en-US" w:bidi="ar-SA"/>
      </w:rPr>
    </w:lvl>
    <w:lvl w:ilvl="8">
      <w:numFmt w:val="bullet"/>
      <w:lvlText w:val="•"/>
      <w:lvlJc w:val="left"/>
      <w:pPr>
        <w:ind w:left="9344" w:hanging="1157"/>
      </w:pPr>
      <w:rPr>
        <w:rFonts w:hint="default"/>
        <w:lang w:val="pt-PT" w:eastAsia="en-US" w:bidi="ar-SA"/>
      </w:rPr>
    </w:lvl>
  </w:abstractNum>
  <w:abstractNum w:abstractNumId="20" w15:restartNumberingAfterBreak="0">
    <w:nsid w:val="6DDA1319"/>
    <w:multiLevelType w:val="multilevel"/>
    <w:tmpl w:val="0416001F"/>
    <w:lvl w:ilvl="0">
      <w:start w:val="1"/>
      <w:numFmt w:val="decimal"/>
      <w:lvlText w:val="%1."/>
      <w:lvlJc w:val="left"/>
      <w:pPr>
        <w:ind w:left="360" w:hanging="360"/>
      </w:pPr>
    </w:lvl>
    <w:lvl w:ilvl="1">
      <w:start w:val="1"/>
      <w:numFmt w:val="decimal"/>
      <w:lvlText w:val="%1.%2."/>
      <w:lvlJc w:val="left"/>
      <w:pPr>
        <w:ind w:left="468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AE1AB3"/>
    <w:multiLevelType w:val="multilevel"/>
    <w:tmpl w:val="0416001F"/>
    <w:lvl w:ilvl="0">
      <w:start w:val="1"/>
      <w:numFmt w:val="decimal"/>
      <w:lvlText w:val="%1."/>
      <w:lvlJc w:val="left"/>
      <w:pPr>
        <w:ind w:left="360" w:hanging="360"/>
      </w:pPr>
    </w:lvl>
    <w:lvl w:ilvl="1">
      <w:start w:val="1"/>
      <w:numFmt w:val="decimal"/>
      <w:lvlText w:val="%1.%2."/>
      <w:lvlJc w:val="left"/>
      <w:pPr>
        <w:ind w:left="397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5464A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EF094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65524448">
    <w:abstractNumId w:val="7"/>
  </w:num>
  <w:num w:numId="2" w16cid:durableId="1652170865">
    <w:abstractNumId w:val="4"/>
  </w:num>
  <w:num w:numId="3" w16cid:durableId="803738376">
    <w:abstractNumId w:val="9"/>
  </w:num>
  <w:num w:numId="4" w16cid:durableId="1399933904">
    <w:abstractNumId w:val="11"/>
  </w:num>
  <w:num w:numId="5" w16cid:durableId="1762798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1998289">
    <w:abstractNumId w:val="4"/>
  </w:num>
  <w:num w:numId="7" w16cid:durableId="1372849591">
    <w:abstractNumId w:val="3"/>
  </w:num>
  <w:num w:numId="8" w16cid:durableId="1874689569">
    <w:abstractNumId w:val="23"/>
  </w:num>
  <w:num w:numId="9" w16cid:durableId="177818309">
    <w:abstractNumId w:val="21"/>
  </w:num>
  <w:num w:numId="10" w16cid:durableId="1968242856">
    <w:abstractNumId w:val="10"/>
  </w:num>
  <w:num w:numId="11" w16cid:durableId="1759061166">
    <w:abstractNumId w:val="12"/>
  </w:num>
  <w:num w:numId="12" w16cid:durableId="285041291">
    <w:abstractNumId w:val="16"/>
  </w:num>
  <w:num w:numId="13" w16cid:durableId="1960182339">
    <w:abstractNumId w:val="17"/>
  </w:num>
  <w:num w:numId="14" w16cid:durableId="2078160781">
    <w:abstractNumId w:val="8"/>
  </w:num>
  <w:num w:numId="15" w16cid:durableId="1563562781">
    <w:abstractNumId w:val="6"/>
  </w:num>
  <w:num w:numId="16" w16cid:durableId="2098011757">
    <w:abstractNumId w:val="20"/>
  </w:num>
  <w:num w:numId="17" w16cid:durableId="319894780">
    <w:abstractNumId w:val="22"/>
  </w:num>
  <w:num w:numId="18" w16cid:durableId="141626388">
    <w:abstractNumId w:val="13"/>
  </w:num>
  <w:num w:numId="19" w16cid:durableId="469635427">
    <w:abstractNumId w:val="4"/>
  </w:num>
  <w:num w:numId="20" w16cid:durableId="1026640994">
    <w:abstractNumId w:val="19"/>
  </w:num>
  <w:num w:numId="21" w16cid:durableId="1965959439">
    <w:abstractNumId w:val="2"/>
  </w:num>
  <w:num w:numId="22" w16cid:durableId="1696493081">
    <w:abstractNumId w:val="1"/>
  </w:num>
  <w:num w:numId="23" w16cid:durableId="950548404">
    <w:abstractNumId w:val="18"/>
  </w:num>
  <w:num w:numId="24" w16cid:durableId="820076671">
    <w:abstractNumId w:val="5"/>
  </w:num>
  <w:num w:numId="25" w16cid:durableId="1250122318">
    <w:abstractNumId w:val="15"/>
  </w:num>
  <w:num w:numId="26" w16cid:durableId="2117821996">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85"/>
    <w:rsid w:val="000026FC"/>
    <w:rsid w:val="00003C9B"/>
    <w:rsid w:val="00005787"/>
    <w:rsid w:val="000058F7"/>
    <w:rsid w:val="000065A7"/>
    <w:rsid w:val="0000678C"/>
    <w:rsid w:val="00007CCE"/>
    <w:rsid w:val="00011F66"/>
    <w:rsid w:val="00012205"/>
    <w:rsid w:val="0001311C"/>
    <w:rsid w:val="00021A5F"/>
    <w:rsid w:val="0002629F"/>
    <w:rsid w:val="00026E05"/>
    <w:rsid w:val="00034086"/>
    <w:rsid w:val="00035D5B"/>
    <w:rsid w:val="00037DD4"/>
    <w:rsid w:val="00040D66"/>
    <w:rsid w:val="00041D12"/>
    <w:rsid w:val="00042A1A"/>
    <w:rsid w:val="00047D0C"/>
    <w:rsid w:val="00051BFA"/>
    <w:rsid w:val="00054C6F"/>
    <w:rsid w:val="00055AEE"/>
    <w:rsid w:val="00063A15"/>
    <w:rsid w:val="0006547D"/>
    <w:rsid w:val="00071BF0"/>
    <w:rsid w:val="00073FD0"/>
    <w:rsid w:val="00074D72"/>
    <w:rsid w:val="00075174"/>
    <w:rsid w:val="00075187"/>
    <w:rsid w:val="0008102A"/>
    <w:rsid w:val="000811A2"/>
    <w:rsid w:val="00082248"/>
    <w:rsid w:val="00086B11"/>
    <w:rsid w:val="00092066"/>
    <w:rsid w:val="00093715"/>
    <w:rsid w:val="00094CE7"/>
    <w:rsid w:val="0009691C"/>
    <w:rsid w:val="000A0379"/>
    <w:rsid w:val="000A0CC4"/>
    <w:rsid w:val="000A11B2"/>
    <w:rsid w:val="000A1AB0"/>
    <w:rsid w:val="000A5189"/>
    <w:rsid w:val="000A56D8"/>
    <w:rsid w:val="000A5DDE"/>
    <w:rsid w:val="000B0D16"/>
    <w:rsid w:val="000B34D3"/>
    <w:rsid w:val="000B3617"/>
    <w:rsid w:val="000C021C"/>
    <w:rsid w:val="000C1F42"/>
    <w:rsid w:val="000C26E3"/>
    <w:rsid w:val="000C4DBD"/>
    <w:rsid w:val="000C57D5"/>
    <w:rsid w:val="000C77FE"/>
    <w:rsid w:val="000D0BF3"/>
    <w:rsid w:val="000D16D5"/>
    <w:rsid w:val="000D2407"/>
    <w:rsid w:val="000D3097"/>
    <w:rsid w:val="000D33CB"/>
    <w:rsid w:val="000D3FA3"/>
    <w:rsid w:val="000D6386"/>
    <w:rsid w:val="000E155D"/>
    <w:rsid w:val="000E2708"/>
    <w:rsid w:val="000E3314"/>
    <w:rsid w:val="000E4D11"/>
    <w:rsid w:val="000E7541"/>
    <w:rsid w:val="000F0148"/>
    <w:rsid w:val="000F0526"/>
    <w:rsid w:val="000F3CAC"/>
    <w:rsid w:val="000F7799"/>
    <w:rsid w:val="00100E1B"/>
    <w:rsid w:val="0010397C"/>
    <w:rsid w:val="00110160"/>
    <w:rsid w:val="0011083C"/>
    <w:rsid w:val="00110E4D"/>
    <w:rsid w:val="00111E2C"/>
    <w:rsid w:val="00122959"/>
    <w:rsid w:val="00123C83"/>
    <w:rsid w:val="001249D4"/>
    <w:rsid w:val="00124CEE"/>
    <w:rsid w:val="00124F3E"/>
    <w:rsid w:val="00127A2D"/>
    <w:rsid w:val="00133C93"/>
    <w:rsid w:val="00135801"/>
    <w:rsid w:val="00135CAC"/>
    <w:rsid w:val="00135D1D"/>
    <w:rsid w:val="00136CB6"/>
    <w:rsid w:val="00136DF7"/>
    <w:rsid w:val="001463A3"/>
    <w:rsid w:val="00150E81"/>
    <w:rsid w:val="00151DCE"/>
    <w:rsid w:val="00152492"/>
    <w:rsid w:val="00153264"/>
    <w:rsid w:val="00155C7F"/>
    <w:rsid w:val="001577CF"/>
    <w:rsid w:val="00160589"/>
    <w:rsid w:val="00161787"/>
    <w:rsid w:val="0016200D"/>
    <w:rsid w:val="00170115"/>
    <w:rsid w:val="001709E4"/>
    <w:rsid w:val="0017213F"/>
    <w:rsid w:val="00172862"/>
    <w:rsid w:val="00173743"/>
    <w:rsid w:val="00175640"/>
    <w:rsid w:val="001773BC"/>
    <w:rsid w:val="001815C8"/>
    <w:rsid w:val="0018363B"/>
    <w:rsid w:val="0018477E"/>
    <w:rsid w:val="00184D2D"/>
    <w:rsid w:val="001855E1"/>
    <w:rsid w:val="00191AB0"/>
    <w:rsid w:val="00191EC6"/>
    <w:rsid w:val="001942A5"/>
    <w:rsid w:val="00195425"/>
    <w:rsid w:val="00196300"/>
    <w:rsid w:val="001A0889"/>
    <w:rsid w:val="001A0EC6"/>
    <w:rsid w:val="001A1DF1"/>
    <w:rsid w:val="001A5A34"/>
    <w:rsid w:val="001A71F6"/>
    <w:rsid w:val="001B0E0D"/>
    <w:rsid w:val="001B26AF"/>
    <w:rsid w:val="001B27A6"/>
    <w:rsid w:val="001B4BC2"/>
    <w:rsid w:val="001C0153"/>
    <w:rsid w:val="001C527C"/>
    <w:rsid w:val="001C7BBF"/>
    <w:rsid w:val="001D21AB"/>
    <w:rsid w:val="001D7852"/>
    <w:rsid w:val="001E0877"/>
    <w:rsid w:val="001E1B75"/>
    <w:rsid w:val="001E2C83"/>
    <w:rsid w:val="001E3140"/>
    <w:rsid w:val="001F2428"/>
    <w:rsid w:val="001F4B2B"/>
    <w:rsid w:val="001F7724"/>
    <w:rsid w:val="00205186"/>
    <w:rsid w:val="00205D8E"/>
    <w:rsid w:val="00217125"/>
    <w:rsid w:val="00217B94"/>
    <w:rsid w:val="00222F98"/>
    <w:rsid w:val="00223CDF"/>
    <w:rsid w:val="00226F6B"/>
    <w:rsid w:val="00233952"/>
    <w:rsid w:val="00236226"/>
    <w:rsid w:val="002371C3"/>
    <w:rsid w:val="002375C7"/>
    <w:rsid w:val="00237B4B"/>
    <w:rsid w:val="00237C56"/>
    <w:rsid w:val="00240C7B"/>
    <w:rsid w:val="00240EF5"/>
    <w:rsid w:val="00241AD1"/>
    <w:rsid w:val="00242F22"/>
    <w:rsid w:val="00244BBE"/>
    <w:rsid w:val="0024527E"/>
    <w:rsid w:val="00255216"/>
    <w:rsid w:val="00255819"/>
    <w:rsid w:val="00255C78"/>
    <w:rsid w:val="00257113"/>
    <w:rsid w:val="00260263"/>
    <w:rsid w:val="00261220"/>
    <w:rsid w:val="002634C9"/>
    <w:rsid w:val="00264DE7"/>
    <w:rsid w:val="00265433"/>
    <w:rsid w:val="00271A61"/>
    <w:rsid w:val="00272D83"/>
    <w:rsid w:val="0027617D"/>
    <w:rsid w:val="002822ED"/>
    <w:rsid w:val="00284362"/>
    <w:rsid w:val="002855B2"/>
    <w:rsid w:val="00287B4B"/>
    <w:rsid w:val="00291EF2"/>
    <w:rsid w:val="00296AEA"/>
    <w:rsid w:val="00296B7D"/>
    <w:rsid w:val="0029761D"/>
    <w:rsid w:val="002A05F0"/>
    <w:rsid w:val="002A1B5A"/>
    <w:rsid w:val="002A2AC8"/>
    <w:rsid w:val="002A3FA1"/>
    <w:rsid w:val="002A5883"/>
    <w:rsid w:val="002A71E9"/>
    <w:rsid w:val="002B316E"/>
    <w:rsid w:val="002B355F"/>
    <w:rsid w:val="002B401B"/>
    <w:rsid w:val="002B418F"/>
    <w:rsid w:val="002B5129"/>
    <w:rsid w:val="002B72D9"/>
    <w:rsid w:val="002B7331"/>
    <w:rsid w:val="002C1544"/>
    <w:rsid w:val="002C27E9"/>
    <w:rsid w:val="002C34CA"/>
    <w:rsid w:val="002C55DD"/>
    <w:rsid w:val="002C7171"/>
    <w:rsid w:val="002C7EC1"/>
    <w:rsid w:val="002D1C51"/>
    <w:rsid w:val="002D3B4B"/>
    <w:rsid w:val="002D5BC8"/>
    <w:rsid w:val="002E098E"/>
    <w:rsid w:val="002E2F25"/>
    <w:rsid w:val="002E76AB"/>
    <w:rsid w:val="002F219D"/>
    <w:rsid w:val="002F2E65"/>
    <w:rsid w:val="002F55AB"/>
    <w:rsid w:val="002F6C3C"/>
    <w:rsid w:val="00300012"/>
    <w:rsid w:val="00301CA4"/>
    <w:rsid w:val="0030550C"/>
    <w:rsid w:val="00307767"/>
    <w:rsid w:val="003079B9"/>
    <w:rsid w:val="0031125E"/>
    <w:rsid w:val="00311E38"/>
    <w:rsid w:val="00312817"/>
    <w:rsid w:val="003169A1"/>
    <w:rsid w:val="00317496"/>
    <w:rsid w:val="00323DFE"/>
    <w:rsid w:val="0033253E"/>
    <w:rsid w:val="003335BD"/>
    <w:rsid w:val="00333EF6"/>
    <w:rsid w:val="003340BD"/>
    <w:rsid w:val="0033495E"/>
    <w:rsid w:val="003423EA"/>
    <w:rsid w:val="0034348B"/>
    <w:rsid w:val="003500DF"/>
    <w:rsid w:val="00353263"/>
    <w:rsid w:val="003546EB"/>
    <w:rsid w:val="00357B44"/>
    <w:rsid w:val="003603DD"/>
    <w:rsid w:val="0036183C"/>
    <w:rsid w:val="00361ACE"/>
    <w:rsid w:val="00362F28"/>
    <w:rsid w:val="00363426"/>
    <w:rsid w:val="0036376C"/>
    <w:rsid w:val="00365AA9"/>
    <w:rsid w:val="003667A7"/>
    <w:rsid w:val="0037483E"/>
    <w:rsid w:val="0037640C"/>
    <w:rsid w:val="00377FAB"/>
    <w:rsid w:val="003847DF"/>
    <w:rsid w:val="00385185"/>
    <w:rsid w:val="003867F2"/>
    <w:rsid w:val="00387553"/>
    <w:rsid w:val="00391A36"/>
    <w:rsid w:val="00392653"/>
    <w:rsid w:val="003A1285"/>
    <w:rsid w:val="003B0B00"/>
    <w:rsid w:val="003B1BB9"/>
    <w:rsid w:val="003B6D1D"/>
    <w:rsid w:val="003B7305"/>
    <w:rsid w:val="003C0B08"/>
    <w:rsid w:val="003C0DF5"/>
    <w:rsid w:val="003D1900"/>
    <w:rsid w:val="003D2DF9"/>
    <w:rsid w:val="003D39F2"/>
    <w:rsid w:val="003D732D"/>
    <w:rsid w:val="003E03F6"/>
    <w:rsid w:val="003E5706"/>
    <w:rsid w:val="003F2CAF"/>
    <w:rsid w:val="003F50D6"/>
    <w:rsid w:val="003F6399"/>
    <w:rsid w:val="003F7F59"/>
    <w:rsid w:val="004029E6"/>
    <w:rsid w:val="00403B1D"/>
    <w:rsid w:val="00404024"/>
    <w:rsid w:val="004051C8"/>
    <w:rsid w:val="00405818"/>
    <w:rsid w:val="00406807"/>
    <w:rsid w:val="004102FB"/>
    <w:rsid w:val="00410675"/>
    <w:rsid w:val="004108E1"/>
    <w:rsid w:val="00411A2F"/>
    <w:rsid w:val="004129DB"/>
    <w:rsid w:val="00416DBA"/>
    <w:rsid w:val="0042157E"/>
    <w:rsid w:val="0042226F"/>
    <w:rsid w:val="004228A0"/>
    <w:rsid w:val="004269DA"/>
    <w:rsid w:val="00431B8A"/>
    <w:rsid w:val="00432ABD"/>
    <w:rsid w:val="00432C8F"/>
    <w:rsid w:val="00432F59"/>
    <w:rsid w:val="00437503"/>
    <w:rsid w:val="00440066"/>
    <w:rsid w:val="00446490"/>
    <w:rsid w:val="004500D7"/>
    <w:rsid w:val="00450191"/>
    <w:rsid w:val="00452936"/>
    <w:rsid w:val="00455C00"/>
    <w:rsid w:val="0045613F"/>
    <w:rsid w:val="00456841"/>
    <w:rsid w:val="00464CC0"/>
    <w:rsid w:val="00466459"/>
    <w:rsid w:val="00467A3D"/>
    <w:rsid w:val="004727CB"/>
    <w:rsid w:val="004779DA"/>
    <w:rsid w:val="00477AB1"/>
    <w:rsid w:val="004843BE"/>
    <w:rsid w:val="0048456B"/>
    <w:rsid w:val="00485E0B"/>
    <w:rsid w:val="00493F18"/>
    <w:rsid w:val="00494620"/>
    <w:rsid w:val="00495135"/>
    <w:rsid w:val="00495BED"/>
    <w:rsid w:val="004A21AC"/>
    <w:rsid w:val="004A3AD3"/>
    <w:rsid w:val="004A4A26"/>
    <w:rsid w:val="004A5369"/>
    <w:rsid w:val="004A5542"/>
    <w:rsid w:val="004A69A8"/>
    <w:rsid w:val="004B17A0"/>
    <w:rsid w:val="004B18E5"/>
    <w:rsid w:val="004B2346"/>
    <w:rsid w:val="004B58E0"/>
    <w:rsid w:val="004B6A1B"/>
    <w:rsid w:val="004C40A0"/>
    <w:rsid w:val="004C5CF6"/>
    <w:rsid w:val="004D12F4"/>
    <w:rsid w:val="004D1498"/>
    <w:rsid w:val="004D2DD6"/>
    <w:rsid w:val="004D483B"/>
    <w:rsid w:val="004D4CAD"/>
    <w:rsid w:val="004D5ACA"/>
    <w:rsid w:val="004D7272"/>
    <w:rsid w:val="004E7156"/>
    <w:rsid w:val="004F1A65"/>
    <w:rsid w:val="004F2435"/>
    <w:rsid w:val="004F2E17"/>
    <w:rsid w:val="004F5F25"/>
    <w:rsid w:val="004F7195"/>
    <w:rsid w:val="0050606C"/>
    <w:rsid w:val="005108FA"/>
    <w:rsid w:val="0051173D"/>
    <w:rsid w:val="0051650C"/>
    <w:rsid w:val="00516A11"/>
    <w:rsid w:val="00517852"/>
    <w:rsid w:val="00525403"/>
    <w:rsid w:val="005255F0"/>
    <w:rsid w:val="00526018"/>
    <w:rsid w:val="005307ED"/>
    <w:rsid w:val="005312A3"/>
    <w:rsid w:val="00532192"/>
    <w:rsid w:val="00533E77"/>
    <w:rsid w:val="00537B53"/>
    <w:rsid w:val="005408FF"/>
    <w:rsid w:val="005428A1"/>
    <w:rsid w:val="00544C56"/>
    <w:rsid w:val="00547B26"/>
    <w:rsid w:val="00553BEB"/>
    <w:rsid w:val="00555C31"/>
    <w:rsid w:val="005621FE"/>
    <w:rsid w:val="005638B9"/>
    <w:rsid w:val="00571815"/>
    <w:rsid w:val="00571E14"/>
    <w:rsid w:val="00575EA4"/>
    <w:rsid w:val="00576439"/>
    <w:rsid w:val="00582697"/>
    <w:rsid w:val="00582E2A"/>
    <w:rsid w:val="005872A7"/>
    <w:rsid w:val="00593D3B"/>
    <w:rsid w:val="005940F7"/>
    <w:rsid w:val="005976B1"/>
    <w:rsid w:val="005A03CF"/>
    <w:rsid w:val="005A11E5"/>
    <w:rsid w:val="005A6F4C"/>
    <w:rsid w:val="005A703A"/>
    <w:rsid w:val="005B04FC"/>
    <w:rsid w:val="005B4537"/>
    <w:rsid w:val="005B4CC5"/>
    <w:rsid w:val="005B61A8"/>
    <w:rsid w:val="005B6684"/>
    <w:rsid w:val="005C456E"/>
    <w:rsid w:val="005C5334"/>
    <w:rsid w:val="005C7B60"/>
    <w:rsid w:val="005D384C"/>
    <w:rsid w:val="005D3EC7"/>
    <w:rsid w:val="005D422E"/>
    <w:rsid w:val="005D56E4"/>
    <w:rsid w:val="005D5EE1"/>
    <w:rsid w:val="005D5FA5"/>
    <w:rsid w:val="005E06F4"/>
    <w:rsid w:val="005E48C5"/>
    <w:rsid w:val="005F098E"/>
    <w:rsid w:val="005F0EFB"/>
    <w:rsid w:val="005F33C3"/>
    <w:rsid w:val="005F35DD"/>
    <w:rsid w:val="005F3A38"/>
    <w:rsid w:val="005F3E01"/>
    <w:rsid w:val="0060032D"/>
    <w:rsid w:val="00601A0A"/>
    <w:rsid w:val="00603783"/>
    <w:rsid w:val="00603859"/>
    <w:rsid w:val="0061210D"/>
    <w:rsid w:val="006142DB"/>
    <w:rsid w:val="00621D8D"/>
    <w:rsid w:val="006245E1"/>
    <w:rsid w:val="006253A8"/>
    <w:rsid w:val="00626011"/>
    <w:rsid w:val="00627A6C"/>
    <w:rsid w:val="00633D4C"/>
    <w:rsid w:val="00636041"/>
    <w:rsid w:val="00636E19"/>
    <w:rsid w:val="00637078"/>
    <w:rsid w:val="006446F1"/>
    <w:rsid w:val="00647241"/>
    <w:rsid w:val="0065119E"/>
    <w:rsid w:val="006570F4"/>
    <w:rsid w:val="00661EC3"/>
    <w:rsid w:val="00662A2A"/>
    <w:rsid w:val="0066343E"/>
    <w:rsid w:val="0066528D"/>
    <w:rsid w:val="006729E3"/>
    <w:rsid w:val="00673434"/>
    <w:rsid w:val="00673CA7"/>
    <w:rsid w:val="00680030"/>
    <w:rsid w:val="0068099E"/>
    <w:rsid w:val="00681553"/>
    <w:rsid w:val="00683FC1"/>
    <w:rsid w:val="00685874"/>
    <w:rsid w:val="00691CC3"/>
    <w:rsid w:val="006A0B31"/>
    <w:rsid w:val="006A58AA"/>
    <w:rsid w:val="006A66F4"/>
    <w:rsid w:val="006A790A"/>
    <w:rsid w:val="006B42D6"/>
    <w:rsid w:val="006B5261"/>
    <w:rsid w:val="006B5453"/>
    <w:rsid w:val="006B5DEF"/>
    <w:rsid w:val="006C21F0"/>
    <w:rsid w:val="006C3F1C"/>
    <w:rsid w:val="006C6190"/>
    <w:rsid w:val="006D05ED"/>
    <w:rsid w:val="006D2F76"/>
    <w:rsid w:val="006D3D54"/>
    <w:rsid w:val="006D4AB9"/>
    <w:rsid w:val="006D4D1E"/>
    <w:rsid w:val="006E0C89"/>
    <w:rsid w:val="006E2C14"/>
    <w:rsid w:val="006E3637"/>
    <w:rsid w:val="006E39AF"/>
    <w:rsid w:val="006E59C2"/>
    <w:rsid w:val="006E6C17"/>
    <w:rsid w:val="006E6CBF"/>
    <w:rsid w:val="006E7812"/>
    <w:rsid w:val="006F024E"/>
    <w:rsid w:val="006F158E"/>
    <w:rsid w:val="006F6024"/>
    <w:rsid w:val="006F7FD2"/>
    <w:rsid w:val="007015BC"/>
    <w:rsid w:val="00701B52"/>
    <w:rsid w:val="0070368F"/>
    <w:rsid w:val="00704AFB"/>
    <w:rsid w:val="00706055"/>
    <w:rsid w:val="00713C27"/>
    <w:rsid w:val="007141DC"/>
    <w:rsid w:val="00714397"/>
    <w:rsid w:val="00714B28"/>
    <w:rsid w:val="00720E15"/>
    <w:rsid w:val="00720F6C"/>
    <w:rsid w:val="0072278E"/>
    <w:rsid w:val="00723360"/>
    <w:rsid w:val="007233E0"/>
    <w:rsid w:val="007243B9"/>
    <w:rsid w:val="00732D09"/>
    <w:rsid w:val="00737332"/>
    <w:rsid w:val="0074018B"/>
    <w:rsid w:val="007407E8"/>
    <w:rsid w:val="00740FC8"/>
    <w:rsid w:val="00741515"/>
    <w:rsid w:val="0074383F"/>
    <w:rsid w:val="00744FD9"/>
    <w:rsid w:val="0075220B"/>
    <w:rsid w:val="00755255"/>
    <w:rsid w:val="00755A69"/>
    <w:rsid w:val="007567A0"/>
    <w:rsid w:val="00760EE4"/>
    <w:rsid w:val="00764253"/>
    <w:rsid w:val="007643FF"/>
    <w:rsid w:val="00767C96"/>
    <w:rsid w:val="00771B75"/>
    <w:rsid w:val="00772AE5"/>
    <w:rsid w:val="0077360A"/>
    <w:rsid w:val="00773E67"/>
    <w:rsid w:val="0077421C"/>
    <w:rsid w:val="00774AD4"/>
    <w:rsid w:val="0078129E"/>
    <w:rsid w:val="00783268"/>
    <w:rsid w:val="007848C9"/>
    <w:rsid w:val="00784F99"/>
    <w:rsid w:val="007904D8"/>
    <w:rsid w:val="00794B5C"/>
    <w:rsid w:val="00796196"/>
    <w:rsid w:val="00797D2D"/>
    <w:rsid w:val="007A25E3"/>
    <w:rsid w:val="007A328E"/>
    <w:rsid w:val="007A4725"/>
    <w:rsid w:val="007A7FE8"/>
    <w:rsid w:val="007B05CC"/>
    <w:rsid w:val="007B3839"/>
    <w:rsid w:val="007B4B10"/>
    <w:rsid w:val="007B5359"/>
    <w:rsid w:val="007B551A"/>
    <w:rsid w:val="007B743B"/>
    <w:rsid w:val="007B769E"/>
    <w:rsid w:val="007C00D8"/>
    <w:rsid w:val="007C06A7"/>
    <w:rsid w:val="007C0755"/>
    <w:rsid w:val="007C0C8F"/>
    <w:rsid w:val="007C5793"/>
    <w:rsid w:val="007C6692"/>
    <w:rsid w:val="007D018D"/>
    <w:rsid w:val="007D161A"/>
    <w:rsid w:val="007D1E5F"/>
    <w:rsid w:val="007D363C"/>
    <w:rsid w:val="007D41EB"/>
    <w:rsid w:val="007D46BC"/>
    <w:rsid w:val="007D4E7F"/>
    <w:rsid w:val="007D5D42"/>
    <w:rsid w:val="007E0362"/>
    <w:rsid w:val="007E16C6"/>
    <w:rsid w:val="007F06E3"/>
    <w:rsid w:val="007F2583"/>
    <w:rsid w:val="007F3716"/>
    <w:rsid w:val="007F6E42"/>
    <w:rsid w:val="008029F4"/>
    <w:rsid w:val="008033B4"/>
    <w:rsid w:val="00804848"/>
    <w:rsid w:val="00811A62"/>
    <w:rsid w:val="00812E17"/>
    <w:rsid w:val="00813C2E"/>
    <w:rsid w:val="00820ACE"/>
    <w:rsid w:val="00823859"/>
    <w:rsid w:val="008251E1"/>
    <w:rsid w:val="008257F1"/>
    <w:rsid w:val="00826263"/>
    <w:rsid w:val="00827463"/>
    <w:rsid w:val="008274AD"/>
    <w:rsid w:val="00831C8B"/>
    <w:rsid w:val="008352FD"/>
    <w:rsid w:val="0083657A"/>
    <w:rsid w:val="008369A2"/>
    <w:rsid w:val="0084175C"/>
    <w:rsid w:val="00842F06"/>
    <w:rsid w:val="00844ECB"/>
    <w:rsid w:val="00845B0D"/>
    <w:rsid w:val="008500D7"/>
    <w:rsid w:val="00852F21"/>
    <w:rsid w:val="008540D2"/>
    <w:rsid w:val="00854B28"/>
    <w:rsid w:val="0086086E"/>
    <w:rsid w:val="00865AE6"/>
    <w:rsid w:val="00872D9B"/>
    <w:rsid w:val="00872EEB"/>
    <w:rsid w:val="00874E12"/>
    <w:rsid w:val="00876646"/>
    <w:rsid w:val="0088088B"/>
    <w:rsid w:val="00883316"/>
    <w:rsid w:val="00884C0D"/>
    <w:rsid w:val="00885629"/>
    <w:rsid w:val="00890C69"/>
    <w:rsid w:val="008922D0"/>
    <w:rsid w:val="008941C7"/>
    <w:rsid w:val="00895574"/>
    <w:rsid w:val="008A0E32"/>
    <w:rsid w:val="008A3842"/>
    <w:rsid w:val="008B0C91"/>
    <w:rsid w:val="008B2045"/>
    <w:rsid w:val="008B4A54"/>
    <w:rsid w:val="008B50DB"/>
    <w:rsid w:val="008B6C22"/>
    <w:rsid w:val="008B7791"/>
    <w:rsid w:val="008C0748"/>
    <w:rsid w:val="008C1EF3"/>
    <w:rsid w:val="008C2B62"/>
    <w:rsid w:val="008C41F1"/>
    <w:rsid w:val="008C5255"/>
    <w:rsid w:val="008C6C41"/>
    <w:rsid w:val="008D08F5"/>
    <w:rsid w:val="008D22B6"/>
    <w:rsid w:val="008D578D"/>
    <w:rsid w:val="008D5B39"/>
    <w:rsid w:val="008E1829"/>
    <w:rsid w:val="008E73CB"/>
    <w:rsid w:val="008F2DF9"/>
    <w:rsid w:val="008F6101"/>
    <w:rsid w:val="00903053"/>
    <w:rsid w:val="00903FE9"/>
    <w:rsid w:val="009062A5"/>
    <w:rsid w:val="00906683"/>
    <w:rsid w:val="00907539"/>
    <w:rsid w:val="00907682"/>
    <w:rsid w:val="0091166B"/>
    <w:rsid w:val="0091198A"/>
    <w:rsid w:val="00914160"/>
    <w:rsid w:val="009160DF"/>
    <w:rsid w:val="00916E2A"/>
    <w:rsid w:val="0091762E"/>
    <w:rsid w:val="009215A0"/>
    <w:rsid w:val="00921A99"/>
    <w:rsid w:val="0092557B"/>
    <w:rsid w:val="00925E64"/>
    <w:rsid w:val="00926143"/>
    <w:rsid w:val="009274DE"/>
    <w:rsid w:val="00927D56"/>
    <w:rsid w:val="00931354"/>
    <w:rsid w:val="00933691"/>
    <w:rsid w:val="009343F4"/>
    <w:rsid w:val="009347B3"/>
    <w:rsid w:val="00937F63"/>
    <w:rsid w:val="00944607"/>
    <w:rsid w:val="009512A3"/>
    <w:rsid w:val="00951327"/>
    <w:rsid w:val="00951C7D"/>
    <w:rsid w:val="0095405B"/>
    <w:rsid w:val="00955407"/>
    <w:rsid w:val="00956D6E"/>
    <w:rsid w:val="0095739A"/>
    <w:rsid w:val="00961AE7"/>
    <w:rsid w:val="0096654B"/>
    <w:rsid w:val="00966D9B"/>
    <w:rsid w:val="00973943"/>
    <w:rsid w:val="00973ADF"/>
    <w:rsid w:val="00976F10"/>
    <w:rsid w:val="0098672E"/>
    <w:rsid w:val="00990CCF"/>
    <w:rsid w:val="009910B2"/>
    <w:rsid w:val="00995360"/>
    <w:rsid w:val="009A19CE"/>
    <w:rsid w:val="009A2002"/>
    <w:rsid w:val="009A2276"/>
    <w:rsid w:val="009A3054"/>
    <w:rsid w:val="009A37EB"/>
    <w:rsid w:val="009A74F2"/>
    <w:rsid w:val="009A78E1"/>
    <w:rsid w:val="009B09EE"/>
    <w:rsid w:val="009B1972"/>
    <w:rsid w:val="009B339C"/>
    <w:rsid w:val="009B402E"/>
    <w:rsid w:val="009B514F"/>
    <w:rsid w:val="009C2535"/>
    <w:rsid w:val="009C54DF"/>
    <w:rsid w:val="009D0004"/>
    <w:rsid w:val="009D120A"/>
    <w:rsid w:val="009D1656"/>
    <w:rsid w:val="009D4161"/>
    <w:rsid w:val="009D50E7"/>
    <w:rsid w:val="009D56DA"/>
    <w:rsid w:val="009D60FE"/>
    <w:rsid w:val="009D740D"/>
    <w:rsid w:val="009E023C"/>
    <w:rsid w:val="009E2BF2"/>
    <w:rsid w:val="009E7C2F"/>
    <w:rsid w:val="009F4BA4"/>
    <w:rsid w:val="009F56A3"/>
    <w:rsid w:val="009F59DE"/>
    <w:rsid w:val="009F5F80"/>
    <w:rsid w:val="009F6FB3"/>
    <w:rsid w:val="00A04F84"/>
    <w:rsid w:val="00A07457"/>
    <w:rsid w:val="00A133F2"/>
    <w:rsid w:val="00A13498"/>
    <w:rsid w:val="00A14138"/>
    <w:rsid w:val="00A17EE0"/>
    <w:rsid w:val="00A2073A"/>
    <w:rsid w:val="00A2094A"/>
    <w:rsid w:val="00A21E0D"/>
    <w:rsid w:val="00A2208F"/>
    <w:rsid w:val="00A23E39"/>
    <w:rsid w:val="00A259E6"/>
    <w:rsid w:val="00A30F8F"/>
    <w:rsid w:val="00A31E31"/>
    <w:rsid w:val="00A3437C"/>
    <w:rsid w:val="00A35D4F"/>
    <w:rsid w:val="00A42FEF"/>
    <w:rsid w:val="00A434D2"/>
    <w:rsid w:val="00A45A16"/>
    <w:rsid w:val="00A55474"/>
    <w:rsid w:val="00A56FD8"/>
    <w:rsid w:val="00A61E1A"/>
    <w:rsid w:val="00A67552"/>
    <w:rsid w:val="00A703DE"/>
    <w:rsid w:val="00A71625"/>
    <w:rsid w:val="00A71CFE"/>
    <w:rsid w:val="00A73711"/>
    <w:rsid w:val="00A756F7"/>
    <w:rsid w:val="00A832D0"/>
    <w:rsid w:val="00A840D2"/>
    <w:rsid w:val="00A84B85"/>
    <w:rsid w:val="00A86186"/>
    <w:rsid w:val="00A87C8D"/>
    <w:rsid w:val="00A91FBD"/>
    <w:rsid w:val="00A9463D"/>
    <w:rsid w:val="00AA6D3A"/>
    <w:rsid w:val="00AB49BD"/>
    <w:rsid w:val="00AB6A05"/>
    <w:rsid w:val="00AB6B19"/>
    <w:rsid w:val="00AB6D54"/>
    <w:rsid w:val="00AC1E91"/>
    <w:rsid w:val="00AD1A34"/>
    <w:rsid w:val="00AD2E77"/>
    <w:rsid w:val="00AD4584"/>
    <w:rsid w:val="00AD5A04"/>
    <w:rsid w:val="00AD77AE"/>
    <w:rsid w:val="00AD7A93"/>
    <w:rsid w:val="00AE12FF"/>
    <w:rsid w:val="00AE4058"/>
    <w:rsid w:val="00AE74A6"/>
    <w:rsid w:val="00AF098D"/>
    <w:rsid w:val="00AF1D8D"/>
    <w:rsid w:val="00AF64FF"/>
    <w:rsid w:val="00AF6FFC"/>
    <w:rsid w:val="00B00915"/>
    <w:rsid w:val="00B00CB2"/>
    <w:rsid w:val="00B01270"/>
    <w:rsid w:val="00B07B46"/>
    <w:rsid w:val="00B13318"/>
    <w:rsid w:val="00B1412A"/>
    <w:rsid w:val="00B256B3"/>
    <w:rsid w:val="00B33CA1"/>
    <w:rsid w:val="00B36647"/>
    <w:rsid w:val="00B369BD"/>
    <w:rsid w:val="00B418FC"/>
    <w:rsid w:val="00B4462A"/>
    <w:rsid w:val="00B46DB6"/>
    <w:rsid w:val="00B47CEE"/>
    <w:rsid w:val="00B51AB3"/>
    <w:rsid w:val="00B52A35"/>
    <w:rsid w:val="00B52DAE"/>
    <w:rsid w:val="00B539ED"/>
    <w:rsid w:val="00B5422A"/>
    <w:rsid w:val="00B55E3E"/>
    <w:rsid w:val="00B56943"/>
    <w:rsid w:val="00B56C96"/>
    <w:rsid w:val="00B56D5B"/>
    <w:rsid w:val="00B57754"/>
    <w:rsid w:val="00B60DF7"/>
    <w:rsid w:val="00B644C0"/>
    <w:rsid w:val="00B64C7F"/>
    <w:rsid w:val="00B66028"/>
    <w:rsid w:val="00B71444"/>
    <w:rsid w:val="00B72B96"/>
    <w:rsid w:val="00B73B5A"/>
    <w:rsid w:val="00B7670B"/>
    <w:rsid w:val="00B76E6F"/>
    <w:rsid w:val="00B77624"/>
    <w:rsid w:val="00B779A8"/>
    <w:rsid w:val="00B802DE"/>
    <w:rsid w:val="00B8048B"/>
    <w:rsid w:val="00B8675D"/>
    <w:rsid w:val="00B91340"/>
    <w:rsid w:val="00B943AB"/>
    <w:rsid w:val="00B96DBF"/>
    <w:rsid w:val="00BA0FED"/>
    <w:rsid w:val="00BA19AD"/>
    <w:rsid w:val="00BA2112"/>
    <w:rsid w:val="00BA3768"/>
    <w:rsid w:val="00BA3ED7"/>
    <w:rsid w:val="00BA56EF"/>
    <w:rsid w:val="00BA6248"/>
    <w:rsid w:val="00BA68E2"/>
    <w:rsid w:val="00BB1B9C"/>
    <w:rsid w:val="00BB3091"/>
    <w:rsid w:val="00BB541E"/>
    <w:rsid w:val="00BC0A52"/>
    <w:rsid w:val="00BC105D"/>
    <w:rsid w:val="00BC1474"/>
    <w:rsid w:val="00BC2243"/>
    <w:rsid w:val="00BC384B"/>
    <w:rsid w:val="00BC5D8D"/>
    <w:rsid w:val="00BC61E0"/>
    <w:rsid w:val="00BC6D33"/>
    <w:rsid w:val="00BC759D"/>
    <w:rsid w:val="00BD0A0C"/>
    <w:rsid w:val="00BD1F7E"/>
    <w:rsid w:val="00BD4CF2"/>
    <w:rsid w:val="00BD6F7A"/>
    <w:rsid w:val="00BD77DE"/>
    <w:rsid w:val="00BE1730"/>
    <w:rsid w:val="00BE3E5D"/>
    <w:rsid w:val="00BE45E9"/>
    <w:rsid w:val="00BE5B58"/>
    <w:rsid w:val="00BE6053"/>
    <w:rsid w:val="00BE7F7C"/>
    <w:rsid w:val="00BF1B55"/>
    <w:rsid w:val="00BF4219"/>
    <w:rsid w:val="00BF4379"/>
    <w:rsid w:val="00BF7B5B"/>
    <w:rsid w:val="00C00AAC"/>
    <w:rsid w:val="00C01F5F"/>
    <w:rsid w:val="00C041A2"/>
    <w:rsid w:val="00C05032"/>
    <w:rsid w:val="00C16AE0"/>
    <w:rsid w:val="00C2029B"/>
    <w:rsid w:val="00C2249B"/>
    <w:rsid w:val="00C2667D"/>
    <w:rsid w:val="00C33D2A"/>
    <w:rsid w:val="00C340BB"/>
    <w:rsid w:val="00C340C9"/>
    <w:rsid w:val="00C34862"/>
    <w:rsid w:val="00C40CF6"/>
    <w:rsid w:val="00C54601"/>
    <w:rsid w:val="00C54D09"/>
    <w:rsid w:val="00C55698"/>
    <w:rsid w:val="00C57076"/>
    <w:rsid w:val="00C633FD"/>
    <w:rsid w:val="00C656B9"/>
    <w:rsid w:val="00C659FA"/>
    <w:rsid w:val="00C74F5B"/>
    <w:rsid w:val="00C74FAB"/>
    <w:rsid w:val="00C75D2B"/>
    <w:rsid w:val="00C77261"/>
    <w:rsid w:val="00C832BF"/>
    <w:rsid w:val="00C84379"/>
    <w:rsid w:val="00C85918"/>
    <w:rsid w:val="00C87647"/>
    <w:rsid w:val="00C90CF3"/>
    <w:rsid w:val="00C94120"/>
    <w:rsid w:val="00C94E45"/>
    <w:rsid w:val="00C968D6"/>
    <w:rsid w:val="00C976DB"/>
    <w:rsid w:val="00CA08DC"/>
    <w:rsid w:val="00CA24DF"/>
    <w:rsid w:val="00CA4E48"/>
    <w:rsid w:val="00CB027F"/>
    <w:rsid w:val="00CB10B8"/>
    <w:rsid w:val="00CB3892"/>
    <w:rsid w:val="00CB3C9F"/>
    <w:rsid w:val="00CB51A9"/>
    <w:rsid w:val="00CB5FCA"/>
    <w:rsid w:val="00CB65CC"/>
    <w:rsid w:val="00CC06E6"/>
    <w:rsid w:val="00CC0B8D"/>
    <w:rsid w:val="00CC2FEB"/>
    <w:rsid w:val="00CC3597"/>
    <w:rsid w:val="00CC40A7"/>
    <w:rsid w:val="00CD0957"/>
    <w:rsid w:val="00CD1B28"/>
    <w:rsid w:val="00CD2B93"/>
    <w:rsid w:val="00CD2F09"/>
    <w:rsid w:val="00CD451A"/>
    <w:rsid w:val="00CD5DD1"/>
    <w:rsid w:val="00CE1498"/>
    <w:rsid w:val="00CE292A"/>
    <w:rsid w:val="00CE29AE"/>
    <w:rsid w:val="00CE3C85"/>
    <w:rsid w:val="00CE55AB"/>
    <w:rsid w:val="00CE6978"/>
    <w:rsid w:val="00CF1EF5"/>
    <w:rsid w:val="00CF2D20"/>
    <w:rsid w:val="00D0192D"/>
    <w:rsid w:val="00D06F83"/>
    <w:rsid w:val="00D1319F"/>
    <w:rsid w:val="00D134B6"/>
    <w:rsid w:val="00D160FB"/>
    <w:rsid w:val="00D1636C"/>
    <w:rsid w:val="00D17ADA"/>
    <w:rsid w:val="00D207E9"/>
    <w:rsid w:val="00D21DBA"/>
    <w:rsid w:val="00D236D7"/>
    <w:rsid w:val="00D2557F"/>
    <w:rsid w:val="00D25DF2"/>
    <w:rsid w:val="00D26E58"/>
    <w:rsid w:val="00D30056"/>
    <w:rsid w:val="00D3328C"/>
    <w:rsid w:val="00D3578A"/>
    <w:rsid w:val="00D36538"/>
    <w:rsid w:val="00D37D06"/>
    <w:rsid w:val="00D37DDF"/>
    <w:rsid w:val="00D405D3"/>
    <w:rsid w:val="00D4123E"/>
    <w:rsid w:val="00D43764"/>
    <w:rsid w:val="00D5053B"/>
    <w:rsid w:val="00D513A3"/>
    <w:rsid w:val="00D53BEF"/>
    <w:rsid w:val="00D54DE0"/>
    <w:rsid w:val="00D57D40"/>
    <w:rsid w:val="00D6021B"/>
    <w:rsid w:val="00D60651"/>
    <w:rsid w:val="00D608F7"/>
    <w:rsid w:val="00D620D3"/>
    <w:rsid w:val="00D624AB"/>
    <w:rsid w:val="00D675FF"/>
    <w:rsid w:val="00D67987"/>
    <w:rsid w:val="00D67BC7"/>
    <w:rsid w:val="00D70C6E"/>
    <w:rsid w:val="00D80798"/>
    <w:rsid w:val="00D80F50"/>
    <w:rsid w:val="00D839AD"/>
    <w:rsid w:val="00D8488A"/>
    <w:rsid w:val="00D90BB1"/>
    <w:rsid w:val="00D92837"/>
    <w:rsid w:val="00D930EB"/>
    <w:rsid w:val="00D9616E"/>
    <w:rsid w:val="00DA11CB"/>
    <w:rsid w:val="00DA5706"/>
    <w:rsid w:val="00DB1F04"/>
    <w:rsid w:val="00DB6427"/>
    <w:rsid w:val="00DC1FF6"/>
    <w:rsid w:val="00DC392F"/>
    <w:rsid w:val="00DC5C3C"/>
    <w:rsid w:val="00DC7054"/>
    <w:rsid w:val="00DC73ED"/>
    <w:rsid w:val="00DD2D58"/>
    <w:rsid w:val="00DD3AE0"/>
    <w:rsid w:val="00DD5DFF"/>
    <w:rsid w:val="00DE4107"/>
    <w:rsid w:val="00DE4B27"/>
    <w:rsid w:val="00DE4E8C"/>
    <w:rsid w:val="00DE535E"/>
    <w:rsid w:val="00DF06F0"/>
    <w:rsid w:val="00DF0CC1"/>
    <w:rsid w:val="00E02CE2"/>
    <w:rsid w:val="00E02FE7"/>
    <w:rsid w:val="00E04BA5"/>
    <w:rsid w:val="00E063E7"/>
    <w:rsid w:val="00E13CF7"/>
    <w:rsid w:val="00E150E6"/>
    <w:rsid w:val="00E15507"/>
    <w:rsid w:val="00E27ED2"/>
    <w:rsid w:val="00E3112D"/>
    <w:rsid w:val="00E377E7"/>
    <w:rsid w:val="00E435E3"/>
    <w:rsid w:val="00E44EE7"/>
    <w:rsid w:val="00E47DD8"/>
    <w:rsid w:val="00E51434"/>
    <w:rsid w:val="00E51E93"/>
    <w:rsid w:val="00E55556"/>
    <w:rsid w:val="00E579DD"/>
    <w:rsid w:val="00E62B8B"/>
    <w:rsid w:val="00E637E0"/>
    <w:rsid w:val="00E66DEC"/>
    <w:rsid w:val="00E677AB"/>
    <w:rsid w:val="00E67F25"/>
    <w:rsid w:val="00E7158C"/>
    <w:rsid w:val="00E77F61"/>
    <w:rsid w:val="00E807E3"/>
    <w:rsid w:val="00E9205D"/>
    <w:rsid w:val="00E929A1"/>
    <w:rsid w:val="00EA311C"/>
    <w:rsid w:val="00EA3BF7"/>
    <w:rsid w:val="00EA4A22"/>
    <w:rsid w:val="00EA514D"/>
    <w:rsid w:val="00EB00FD"/>
    <w:rsid w:val="00EB061E"/>
    <w:rsid w:val="00EB2137"/>
    <w:rsid w:val="00EB63FF"/>
    <w:rsid w:val="00EB6AB6"/>
    <w:rsid w:val="00EB7687"/>
    <w:rsid w:val="00EC1381"/>
    <w:rsid w:val="00EC4882"/>
    <w:rsid w:val="00EC7311"/>
    <w:rsid w:val="00EC73DD"/>
    <w:rsid w:val="00ED02B3"/>
    <w:rsid w:val="00ED21BD"/>
    <w:rsid w:val="00ED47DC"/>
    <w:rsid w:val="00ED4E78"/>
    <w:rsid w:val="00ED64C7"/>
    <w:rsid w:val="00ED7440"/>
    <w:rsid w:val="00EE17DA"/>
    <w:rsid w:val="00EE2304"/>
    <w:rsid w:val="00EE752B"/>
    <w:rsid w:val="00EE78CC"/>
    <w:rsid w:val="00EE7DCF"/>
    <w:rsid w:val="00EF1205"/>
    <w:rsid w:val="00EF2815"/>
    <w:rsid w:val="00EF34CE"/>
    <w:rsid w:val="00EF5383"/>
    <w:rsid w:val="00EF5D95"/>
    <w:rsid w:val="00F00538"/>
    <w:rsid w:val="00F03E16"/>
    <w:rsid w:val="00F123D7"/>
    <w:rsid w:val="00F126BA"/>
    <w:rsid w:val="00F14707"/>
    <w:rsid w:val="00F1722D"/>
    <w:rsid w:val="00F22FDD"/>
    <w:rsid w:val="00F23784"/>
    <w:rsid w:val="00F23F65"/>
    <w:rsid w:val="00F26429"/>
    <w:rsid w:val="00F272A7"/>
    <w:rsid w:val="00F31211"/>
    <w:rsid w:val="00F3293D"/>
    <w:rsid w:val="00F3346D"/>
    <w:rsid w:val="00F346A3"/>
    <w:rsid w:val="00F35C14"/>
    <w:rsid w:val="00F425D8"/>
    <w:rsid w:val="00F4437B"/>
    <w:rsid w:val="00F44DC0"/>
    <w:rsid w:val="00F4619C"/>
    <w:rsid w:val="00F4728C"/>
    <w:rsid w:val="00F50685"/>
    <w:rsid w:val="00F51083"/>
    <w:rsid w:val="00F54EE4"/>
    <w:rsid w:val="00F553ED"/>
    <w:rsid w:val="00F57688"/>
    <w:rsid w:val="00F60BE6"/>
    <w:rsid w:val="00F62F2C"/>
    <w:rsid w:val="00F62FA9"/>
    <w:rsid w:val="00F64883"/>
    <w:rsid w:val="00F664C6"/>
    <w:rsid w:val="00F66DD5"/>
    <w:rsid w:val="00F755AF"/>
    <w:rsid w:val="00F75F9E"/>
    <w:rsid w:val="00F76E3A"/>
    <w:rsid w:val="00F76F3D"/>
    <w:rsid w:val="00F77073"/>
    <w:rsid w:val="00F802DA"/>
    <w:rsid w:val="00F833FE"/>
    <w:rsid w:val="00F86E16"/>
    <w:rsid w:val="00F925F3"/>
    <w:rsid w:val="00F93BEF"/>
    <w:rsid w:val="00F940D1"/>
    <w:rsid w:val="00F9574D"/>
    <w:rsid w:val="00F97DFB"/>
    <w:rsid w:val="00FA0147"/>
    <w:rsid w:val="00FA0346"/>
    <w:rsid w:val="00FA2C97"/>
    <w:rsid w:val="00FA4E09"/>
    <w:rsid w:val="00FB1A18"/>
    <w:rsid w:val="00FB1E5F"/>
    <w:rsid w:val="00FC048A"/>
    <w:rsid w:val="00FD0B6B"/>
    <w:rsid w:val="00FD1ABE"/>
    <w:rsid w:val="00FD7449"/>
    <w:rsid w:val="00FD770C"/>
    <w:rsid w:val="00FE074A"/>
    <w:rsid w:val="00FE16CD"/>
    <w:rsid w:val="00FE294E"/>
    <w:rsid w:val="00FE2EF0"/>
    <w:rsid w:val="00FE45D5"/>
    <w:rsid w:val="00FE56DE"/>
    <w:rsid w:val="00FF45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AF9B5"/>
  <w15:chartTrackingRefBased/>
  <w15:docId w15:val="{3C6E95A0-1554-4533-B069-96BE1A26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C85"/>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CE3C85"/>
    <w:pPr>
      <w:keepNext/>
      <w:keepLines/>
      <w:spacing w:before="480"/>
      <w:outlineLvl w:val="0"/>
    </w:pPr>
    <w:rPr>
      <w:rFonts w:ascii="Cambria" w:hAnsi="Cambria"/>
      <w:b/>
      <w:bCs/>
      <w:color w:val="365F91"/>
      <w:sz w:val="28"/>
      <w:szCs w:val="28"/>
      <w:lang w:val="x-none"/>
    </w:rPr>
  </w:style>
  <w:style w:type="paragraph" w:styleId="Ttulo2">
    <w:name w:val="heading 2"/>
    <w:basedOn w:val="Normal"/>
    <w:next w:val="Normal"/>
    <w:link w:val="Ttulo2Char"/>
    <w:unhideWhenUsed/>
    <w:qFormat/>
    <w:rsid w:val="00CE3C85"/>
    <w:pPr>
      <w:keepNext/>
      <w:keepLines/>
      <w:spacing w:before="200"/>
      <w:outlineLvl w:val="1"/>
    </w:pPr>
    <w:rPr>
      <w:rFonts w:ascii="Cambria" w:hAnsi="Cambria"/>
      <w:b/>
      <w:bCs/>
      <w:color w:val="4F81BD"/>
      <w:sz w:val="26"/>
      <w:szCs w:val="26"/>
      <w:lang w:val="x-none"/>
    </w:rPr>
  </w:style>
  <w:style w:type="paragraph" w:styleId="Ttulo3">
    <w:name w:val="heading 3"/>
    <w:basedOn w:val="Normal"/>
    <w:next w:val="Normal"/>
    <w:link w:val="Ttulo3Char"/>
    <w:qFormat/>
    <w:rsid w:val="00CE3C85"/>
    <w:pPr>
      <w:keepNext/>
      <w:keepLines/>
      <w:spacing w:before="200" w:line="360" w:lineRule="auto"/>
      <w:jc w:val="both"/>
      <w:outlineLvl w:val="2"/>
    </w:pPr>
    <w:rPr>
      <w:rFonts w:ascii="Cambria" w:hAnsi="Cambria"/>
      <w:b/>
      <w:bCs/>
      <w:color w:val="4F81BD"/>
      <w:sz w:val="24"/>
      <w:lang w:val="x-none"/>
    </w:rPr>
  </w:style>
  <w:style w:type="paragraph" w:styleId="Ttulo4">
    <w:name w:val="heading 4"/>
    <w:basedOn w:val="Normal"/>
    <w:next w:val="Normal"/>
    <w:link w:val="Ttulo4Char"/>
    <w:qFormat/>
    <w:rsid w:val="00CE3C85"/>
    <w:pPr>
      <w:keepNext/>
      <w:keepLines/>
      <w:spacing w:before="200" w:line="360" w:lineRule="auto"/>
      <w:jc w:val="both"/>
      <w:outlineLvl w:val="3"/>
    </w:pPr>
    <w:rPr>
      <w:rFonts w:ascii="Cambria" w:hAnsi="Cambria"/>
      <w:b/>
      <w:bCs/>
      <w:i/>
      <w:iCs/>
      <w:color w:val="4F81BD"/>
      <w:sz w:val="24"/>
      <w:lang w:val="x-none"/>
    </w:rPr>
  </w:style>
  <w:style w:type="paragraph" w:styleId="Ttulo5">
    <w:name w:val="heading 5"/>
    <w:basedOn w:val="Normal"/>
    <w:next w:val="Normal"/>
    <w:link w:val="Ttulo5Char"/>
    <w:unhideWhenUsed/>
    <w:qFormat/>
    <w:rsid w:val="00CE3C85"/>
    <w:pPr>
      <w:keepNext/>
      <w:keepLines/>
      <w:spacing w:before="200"/>
      <w:outlineLvl w:val="4"/>
    </w:pPr>
    <w:rPr>
      <w:rFonts w:ascii="Cambria" w:hAnsi="Cambria"/>
      <w:color w:val="243F60"/>
      <w:lang w:val="x-none"/>
    </w:rPr>
  </w:style>
  <w:style w:type="paragraph" w:styleId="Ttulo6">
    <w:name w:val="heading 6"/>
    <w:basedOn w:val="Normal"/>
    <w:next w:val="Normal"/>
    <w:link w:val="Ttulo6Char"/>
    <w:qFormat/>
    <w:rsid w:val="00CE3C85"/>
    <w:pPr>
      <w:keepNext/>
      <w:keepLines/>
      <w:spacing w:before="200" w:line="360" w:lineRule="auto"/>
      <w:jc w:val="both"/>
      <w:outlineLvl w:val="5"/>
    </w:pPr>
    <w:rPr>
      <w:rFonts w:ascii="Cambria" w:hAnsi="Cambria"/>
      <w:i/>
      <w:iCs/>
      <w:color w:val="243F60"/>
      <w:sz w:val="24"/>
      <w:lang w:val="x-none"/>
    </w:rPr>
  </w:style>
  <w:style w:type="paragraph" w:styleId="Ttulo8">
    <w:name w:val="heading 8"/>
    <w:basedOn w:val="Normal"/>
    <w:next w:val="Normal"/>
    <w:link w:val="Ttulo8Char"/>
    <w:uiPriority w:val="9"/>
    <w:semiHidden/>
    <w:unhideWhenUsed/>
    <w:qFormat/>
    <w:rsid w:val="00CE3C85"/>
    <w:pPr>
      <w:spacing w:before="240" w:after="60"/>
      <w:outlineLvl w:val="7"/>
    </w:pPr>
    <w:rPr>
      <w:rFonts w:ascii="Calibri" w:hAnsi="Calibri"/>
      <w:i/>
      <w:iCs/>
      <w:sz w:val="24"/>
      <w:szCs w:val="24"/>
      <w:lang w:val="x-none" w:eastAsia="x-none"/>
    </w:rPr>
  </w:style>
  <w:style w:type="paragraph" w:styleId="Ttulo9">
    <w:name w:val="heading 9"/>
    <w:basedOn w:val="Normal"/>
    <w:next w:val="Normal"/>
    <w:link w:val="Ttulo9Char"/>
    <w:qFormat/>
    <w:rsid w:val="00CE3C85"/>
    <w:pPr>
      <w:keepNext/>
      <w:keepLines/>
      <w:spacing w:before="200" w:line="360" w:lineRule="auto"/>
      <w:jc w:val="both"/>
      <w:outlineLvl w:val="8"/>
    </w:pPr>
    <w:rPr>
      <w:rFonts w:ascii="Cambria" w:hAnsi="Cambria"/>
      <w:i/>
      <w:iCs/>
      <w:color w:val="404040"/>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E3C85"/>
    <w:rPr>
      <w:rFonts w:ascii="Cambria" w:eastAsia="Times New Roman" w:hAnsi="Cambria" w:cs="Times New Roman"/>
      <w:b/>
      <w:bCs/>
      <w:color w:val="365F91"/>
      <w:sz w:val="28"/>
      <w:szCs w:val="28"/>
      <w:lang w:val="x-none" w:eastAsia="pt-BR"/>
    </w:rPr>
  </w:style>
  <w:style w:type="character" w:customStyle="1" w:styleId="Ttulo2Char">
    <w:name w:val="Título 2 Char"/>
    <w:basedOn w:val="Fontepargpadro"/>
    <w:link w:val="Ttulo2"/>
    <w:rsid w:val="00CE3C85"/>
    <w:rPr>
      <w:rFonts w:ascii="Cambria" w:eastAsia="Times New Roman" w:hAnsi="Cambria" w:cs="Times New Roman"/>
      <w:b/>
      <w:bCs/>
      <w:color w:val="4F81BD"/>
      <w:sz w:val="26"/>
      <w:szCs w:val="26"/>
      <w:lang w:val="x-none" w:eastAsia="pt-BR"/>
    </w:rPr>
  </w:style>
  <w:style w:type="character" w:customStyle="1" w:styleId="Ttulo3Char">
    <w:name w:val="Título 3 Char"/>
    <w:basedOn w:val="Fontepargpadro"/>
    <w:link w:val="Ttulo3"/>
    <w:rsid w:val="00CE3C85"/>
    <w:rPr>
      <w:rFonts w:ascii="Cambria" w:eastAsia="Times New Roman" w:hAnsi="Cambria" w:cs="Times New Roman"/>
      <w:b/>
      <w:bCs/>
      <w:color w:val="4F81BD"/>
      <w:sz w:val="24"/>
      <w:szCs w:val="20"/>
      <w:lang w:val="x-none" w:eastAsia="pt-BR"/>
    </w:rPr>
  </w:style>
  <w:style w:type="character" w:customStyle="1" w:styleId="Ttulo4Char">
    <w:name w:val="Título 4 Char"/>
    <w:basedOn w:val="Fontepargpadro"/>
    <w:link w:val="Ttulo4"/>
    <w:rsid w:val="00CE3C85"/>
    <w:rPr>
      <w:rFonts w:ascii="Cambria" w:eastAsia="Times New Roman" w:hAnsi="Cambria" w:cs="Times New Roman"/>
      <w:b/>
      <w:bCs/>
      <w:i/>
      <w:iCs/>
      <w:color w:val="4F81BD"/>
      <w:sz w:val="24"/>
      <w:szCs w:val="20"/>
      <w:lang w:val="x-none" w:eastAsia="pt-BR"/>
    </w:rPr>
  </w:style>
  <w:style w:type="character" w:customStyle="1" w:styleId="Ttulo5Char">
    <w:name w:val="Título 5 Char"/>
    <w:basedOn w:val="Fontepargpadro"/>
    <w:link w:val="Ttulo5"/>
    <w:rsid w:val="00CE3C85"/>
    <w:rPr>
      <w:rFonts w:ascii="Cambria" w:eastAsia="Times New Roman" w:hAnsi="Cambria" w:cs="Times New Roman"/>
      <w:color w:val="243F60"/>
      <w:sz w:val="20"/>
      <w:szCs w:val="20"/>
      <w:lang w:val="x-none" w:eastAsia="pt-BR"/>
    </w:rPr>
  </w:style>
  <w:style w:type="character" w:customStyle="1" w:styleId="Ttulo6Char">
    <w:name w:val="Título 6 Char"/>
    <w:basedOn w:val="Fontepargpadro"/>
    <w:link w:val="Ttulo6"/>
    <w:rsid w:val="00CE3C85"/>
    <w:rPr>
      <w:rFonts w:ascii="Cambria" w:eastAsia="Times New Roman" w:hAnsi="Cambria" w:cs="Times New Roman"/>
      <w:i/>
      <w:iCs/>
      <w:color w:val="243F60"/>
      <w:sz w:val="24"/>
      <w:szCs w:val="20"/>
      <w:lang w:val="x-none" w:eastAsia="pt-BR"/>
    </w:rPr>
  </w:style>
  <w:style w:type="character" w:customStyle="1" w:styleId="Ttulo8Char">
    <w:name w:val="Título 8 Char"/>
    <w:basedOn w:val="Fontepargpadro"/>
    <w:link w:val="Ttulo8"/>
    <w:uiPriority w:val="9"/>
    <w:semiHidden/>
    <w:rsid w:val="00CE3C85"/>
    <w:rPr>
      <w:rFonts w:ascii="Calibri" w:eastAsia="Times New Roman" w:hAnsi="Calibri" w:cs="Times New Roman"/>
      <w:i/>
      <w:iCs/>
      <w:sz w:val="24"/>
      <w:szCs w:val="24"/>
      <w:lang w:val="x-none" w:eastAsia="x-none"/>
    </w:rPr>
  </w:style>
  <w:style w:type="character" w:customStyle="1" w:styleId="Ttulo9Char">
    <w:name w:val="Título 9 Char"/>
    <w:basedOn w:val="Fontepargpadro"/>
    <w:link w:val="Ttulo9"/>
    <w:rsid w:val="00CE3C85"/>
    <w:rPr>
      <w:rFonts w:ascii="Cambria" w:eastAsia="Times New Roman" w:hAnsi="Cambria" w:cs="Times New Roman"/>
      <w:i/>
      <w:iCs/>
      <w:color w:val="404040"/>
      <w:sz w:val="20"/>
      <w:szCs w:val="20"/>
      <w:lang w:val="x-none" w:eastAsia="pt-BR"/>
    </w:rPr>
  </w:style>
  <w:style w:type="paragraph" w:styleId="Cabealho">
    <w:name w:val="header"/>
    <w:aliases w:val=" Char9, Char,hd,he,Char,Cabeçalho superior,Heading 1a"/>
    <w:basedOn w:val="Normal"/>
    <w:link w:val="CabealhoChar"/>
    <w:rsid w:val="00CE3C85"/>
    <w:pPr>
      <w:tabs>
        <w:tab w:val="center" w:pos="4419"/>
        <w:tab w:val="right" w:pos="8838"/>
      </w:tabs>
    </w:pPr>
    <w:rPr>
      <w:lang w:val="x-none"/>
    </w:rPr>
  </w:style>
  <w:style w:type="character" w:customStyle="1" w:styleId="CabealhoChar">
    <w:name w:val="Cabeçalho Char"/>
    <w:aliases w:val=" Char9 Char, Char Char,hd Char,he Char,Char Char,Cabeçalho superior Char,Heading 1a Char"/>
    <w:basedOn w:val="Fontepargpadro"/>
    <w:link w:val="Cabealho"/>
    <w:rsid w:val="00CE3C85"/>
    <w:rPr>
      <w:rFonts w:ascii="Times New Roman" w:eastAsia="Times New Roman" w:hAnsi="Times New Roman" w:cs="Times New Roman"/>
      <w:sz w:val="20"/>
      <w:szCs w:val="20"/>
      <w:lang w:val="x-none" w:eastAsia="pt-BR"/>
    </w:rPr>
  </w:style>
  <w:style w:type="paragraph" w:styleId="Rodap">
    <w:name w:val="footer"/>
    <w:basedOn w:val="Normal"/>
    <w:link w:val="RodapChar"/>
    <w:uiPriority w:val="99"/>
    <w:rsid w:val="00CE3C85"/>
    <w:pPr>
      <w:tabs>
        <w:tab w:val="center" w:pos="4419"/>
        <w:tab w:val="right" w:pos="8838"/>
      </w:tabs>
    </w:pPr>
    <w:rPr>
      <w:lang w:val="x-none"/>
    </w:rPr>
  </w:style>
  <w:style w:type="character" w:customStyle="1" w:styleId="RodapChar">
    <w:name w:val="Rodapé Char"/>
    <w:basedOn w:val="Fontepargpadro"/>
    <w:link w:val="Rodap"/>
    <w:uiPriority w:val="99"/>
    <w:rsid w:val="00CE3C85"/>
    <w:rPr>
      <w:rFonts w:ascii="Times New Roman" w:eastAsia="Times New Roman" w:hAnsi="Times New Roman" w:cs="Times New Roman"/>
      <w:sz w:val="20"/>
      <w:szCs w:val="20"/>
      <w:lang w:val="x-none" w:eastAsia="pt-BR"/>
    </w:rPr>
  </w:style>
  <w:style w:type="character" w:styleId="Nmerodepgina">
    <w:name w:val="page number"/>
    <w:basedOn w:val="Fontepargpadro"/>
    <w:rsid w:val="00CE3C85"/>
  </w:style>
  <w:style w:type="paragraph" w:styleId="Corpodetexto2">
    <w:name w:val="Body Text 2"/>
    <w:basedOn w:val="Normal"/>
    <w:link w:val="Corpodetexto2Char"/>
    <w:uiPriority w:val="99"/>
    <w:semiHidden/>
    <w:unhideWhenUsed/>
    <w:rsid w:val="00CE3C85"/>
    <w:pPr>
      <w:spacing w:after="120" w:line="480" w:lineRule="auto"/>
      <w:jc w:val="both"/>
    </w:pPr>
    <w:rPr>
      <w:sz w:val="24"/>
      <w:lang w:val="x-none"/>
    </w:rPr>
  </w:style>
  <w:style w:type="character" w:customStyle="1" w:styleId="Corpodetexto2Char">
    <w:name w:val="Corpo de texto 2 Char"/>
    <w:basedOn w:val="Fontepargpadro"/>
    <w:link w:val="Corpodetexto2"/>
    <w:uiPriority w:val="99"/>
    <w:semiHidden/>
    <w:rsid w:val="00CE3C85"/>
    <w:rPr>
      <w:rFonts w:ascii="Times New Roman" w:eastAsia="Times New Roman" w:hAnsi="Times New Roman" w:cs="Times New Roman"/>
      <w:sz w:val="24"/>
      <w:szCs w:val="20"/>
      <w:lang w:val="x-none" w:eastAsia="pt-BR"/>
    </w:rPr>
  </w:style>
  <w:style w:type="paragraph" w:styleId="Corpodetexto">
    <w:name w:val="Body Text"/>
    <w:basedOn w:val="Normal"/>
    <w:link w:val="CorpodetextoChar"/>
    <w:uiPriority w:val="1"/>
    <w:unhideWhenUsed/>
    <w:qFormat/>
    <w:rsid w:val="00CE3C85"/>
    <w:pPr>
      <w:spacing w:after="120" w:line="276" w:lineRule="auto"/>
    </w:pPr>
    <w:rPr>
      <w:rFonts w:ascii="Calibri" w:eastAsia="Calibri" w:hAnsi="Calibri"/>
      <w:lang w:val="x-none" w:eastAsia="x-none"/>
    </w:rPr>
  </w:style>
  <w:style w:type="character" w:customStyle="1" w:styleId="CorpodetextoChar">
    <w:name w:val="Corpo de texto Char"/>
    <w:basedOn w:val="Fontepargpadro"/>
    <w:link w:val="Corpodetexto"/>
    <w:uiPriority w:val="1"/>
    <w:rsid w:val="00CE3C85"/>
    <w:rPr>
      <w:rFonts w:ascii="Calibri" w:eastAsia="Calibri" w:hAnsi="Calibri" w:cs="Times New Roman"/>
      <w:sz w:val="20"/>
      <w:szCs w:val="20"/>
      <w:lang w:val="x-none" w:eastAsia="x-none"/>
    </w:rPr>
  </w:style>
  <w:style w:type="paragraph" w:customStyle="1" w:styleId="Corpodetexto21">
    <w:name w:val="Corpo de texto 21"/>
    <w:basedOn w:val="Normal"/>
    <w:rsid w:val="00CE3C85"/>
    <w:pPr>
      <w:suppressAutoHyphens/>
      <w:spacing w:after="120" w:line="480" w:lineRule="auto"/>
    </w:pPr>
    <w:rPr>
      <w:lang w:eastAsia="zh-CN"/>
    </w:rPr>
  </w:style>
  <w:style w:type="paragraph" w:styleId="Subttulo">
    <w:name w:val="Subtitle"/>
    <w:basedOn w:val="Normal"/>
    <w:next w:val="Normal"/>
    <w:link w:val="SubttuloChar"/>
    <w:qFormat/>
    <w:rsid w:val="00CE3C85"/>
    <w:pPr>
      <w:suppressAutoHyphens/>
      <w:spacing w:after="60"/>
      <w:jc w:val="center"/>
    </w:pPr>
    <w:rPr>
      <w:rFonts w:ascii="Cambria" w:hAnsi="Cambria"/>
      <w:sz w:val="24"/>
      <w:szCs w:val="24"/>
      <w:lang w:val="x-none" w:eastAsia="zh-CN"/>
    </w:rPr>
  </w:style>
  <w:style w:type="character" w:customStyle="1" w:styleId="SubttuloChar">
    <w:name w:val="Subtítulo Char"/>
    <w:basedOn w:val="Fontepargpadro"/>
    <w:link w:val="Subttulo"/>
    <w:rsid w:val="00CE3C85"/>
    <w:rPr>
      <w:rFonts w:ascii="Cambria" w:eastAsia="Times New Roman" w:hAnsi="Cambria" w:cs="Times New Roman"/>
      <w:sz w:val="24"/>
      <w:szCs w:val="24"/>
      <w:lang w:val="x-none" w:eastAsia="zh-CN"/>
    </w:rPr>
  </w:style>
  <w:style w:type="paragraph" w:customStyle="1" w:styleId="consultacitaoi">
    <w:name w:val="consultacitaoi"/>
    <w:basedOn w:val="Normal"/>
    <w:rsid w:val="00CE3C85"/>
    <w:pPr>
      <w:spacing w:before="100" w:beforeAutospacing="1" w:after="100" w:afterAutospacing="1"/>
    </w:pPr>
    <w:rPr>
      <w:sz w:val="24"/>
      <w:szCs w:val="24"/>
    </w:rPr>
  </w:style>
  <w:style w:type="paragraph" w:styleId="Recuodecorpodetexto">
    <w:name w:val="Body Text Indent"/>
    <w:basedOn w:val="Normal"/>
    <w:link w:val="RecuodecorpodetextoChar"/>
    <w:semiHidden/>
    <w:rsid w:val="00CE3C85"/>
    <w:pPr>
      <w:spacing w:line="240" w:lineRule="atLeast"/>
      <w:ind w:right="-6" w:firstLine="720"/>
      <w:jc w:val="both"/>
    </w:pPr>
    <w:rPr>
      <w:sz w:val="24"/>
      <w:szCs w:val="24"/>
      <w:lang w:val="x-none"/>
    </w:rPr>
  </w:style>
  <w:style w:type="character" w:customStyle="1" w:styleId="RecuodecorpodetextoChar">
    <w:name w:val="Recuo de corpo de texto Char"/>
    <w:basedOn w:val="Fontepargpadro"/>
    <w:link w:val="Recuodecorpodetexto"/>
    <w:semiHidden/>
    <w:rsid w:val="00CE3C85"/>
    <w:rPr>
      <w:rFonts w:ascii="Times New Roman" w:eastAsia="Times New Roman" w:hAnsi="Times New Roman" w:cs="Times New Roman"/>
      <w:sz w:val="24"/>
      <w:szCs w:val="24"/>
      <w:lang w:val="x-none" w:eastAsia="pt-BR"/>
    </w:rPr>
  </w:style>
  <w:style w:type="paragraph" w:styleId="Corpodetexto3">
    <w:name w:val="Body Text 3"/>
    <w:basedOn w:val="Normal"/>
    <w:link w:val="Corpodetexto3Char"/>
    <w:unhideWhenUsed/>
    <w:rsid w:val="00CE3C85"/>
    <w:pPr>
      <w:spacing w:after="120" w:line="360" w:lineRule="auto"/>
      <w:jc w:val="both"/>
    </w:pPr>
    <w:rPr>
      <w:sz w:val="16"/>
      <w:szCs w:val="16"/>
      <w:lang w:val="x-none"/>
    </w:rPr>
  </w:style>
  <w:style w:type="character" w:customStyle="1" w:styleId="Corpodetexto3Char">
    <w:name w:val="Corpo de texto 3 Char"/>
    <w:basedOn w:val="Fontepargpadro"/>
    <w:link w:val="Corpodetexto3"/>
    <w:rsid w:val="00CE3C85"/>
    <w:rPr>
      <w:rFonts w:ascii="Times New Roman" w:eastAsia="Times New Roman" w:hAnsi="Times New Roman" w:cs="Times New Roman"/>
      <w:sz w:val="16"/>
      <w:szCs w:val="16"/>
      <w:lang w:val="x-none" w:eastAsia="pt-BR"/>
    </w:rPr>
  </w:style>
  <w:style w:type="paragraph" w:styleId="Pr-formataoHTML">
    <w:name w:val="HTML Preformatted"/>
    <w:basedOn w:val="Normal"/>
    <w:link w:val="Pr-formataoHTMLChar"/>
    <w:unhideWhenUsed/>
    <w:rsid w:val="00CE3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lang w:val="x-none"/>
    </w:rPr>
  </w:style>
  <w:style w:type="character" w:customStyle="1" w:styleId="Pr-formataoHTMLChar">
    <w:name w:val="Pré-formatação HTML Char"/>
    <w:basedOn w:val="Fontepargpadro"/>
    <w:link w:val="Pr-formataoHTML"/>
    <w:rsid w:val="00CE3C85"/>
    <w:rPr>
      <w:rFonts w:ascii="Courier New" w:eastAsia="Times New Roman" w:hAnsi="Courier New" w:cs="Times New Roman"/>
      <w:color w:val="000000"/>
      <w:sz w:val="20"/>
      <w:szCs w:val="20"/>
      <w:lang w:val="x-none" w:eastAsia="pt-BR"/>
    </w:rPr>
  </w:style>
  <w:style w:type="character" w:styleId="Forte">
    <w:name w:val="Strong"/>
    <w:uiPriority w:val="22"/>
    <w:qFormat/>
    <w:rsid w:val="00CE3C85"/>
    <w:rPr>
      <w:b/>
      <w:bCs/>
    </w:rPr>
  </w:style>
  <w:style w:type="paragraph" w:customStyle="1" w:styleId="Norma">
    <w:name w:val="Norma"/>
    <w:basedOn w:val="Normal"/>
    <w:rsid w:val="00CE3C85"/>
    <w:pPr>
      <w:jc w:val="both"/>
    </w:pPr>
    <w:rPr>
      <w:rFonts w:ascii="Arial" w:hAnsi="Arial" w:cs="Arial"/>
      <w:sz w:val="22"/>
      <w:szCs w:val="24"/>
    </w:rPr>
  </w:style>
  <w:style w:type="paragraph" w:styleId="PargrafodaLista">
    <w:name w:val="List Paragraph"/>
    <w:basedOn w:val="Normal"/>
    <w:link w:val="PargrafodaListaChar"/>
    <w:uiPriority w:val="1"/>
    <w:qFormat/>
    <w:rsid w:val="00CE3C85"/>
    <w:pPr>
      <w:spacing w:line="360" w:lineRule="auto"/>
      <w:ind w:left="720"/>
      <w:contextualSpacing/>
      <w:jc w:val="both"/>
    </w:pPr>
    <w:rPr>
      <w:rFonts w:ascii="Arial" w:hAnsi="Arial" w:cs="Arial"/>
      <w:sz w:val="22"/>
      <w:szCs w:val="24"/>
    </w:rPr>
  </w:style>
  <w:style w:type="paragraph" w:customStyle="1" w:styleId="texto1">
    <w:name w:val="texto1"/>
    <w:basedOn w:val="Normal"/>
    <w:rsid w:val="00CE3C85"/>
    <w:pPr>
      <w:spacing w:before="100" w:beforeAutospacing="1" w:after="100" w:afterAutospacing="1"/>
    </w:pPr>
    <w:rPr>
      <w:rFonts w:ascii="Arial Unicode MS" w:hAnsi="Arial Unicode MS"/>
      <w:sz w:val="24"/>
      <w:szCs w:val="24"/>
    </w:rPr>
  </w:style>
  <w:style w:type="paragraph" w:styleId="NormalWeb">
    <w:name w:val="Normal (Web)"/>
    <w:basedOn w:val="Normal"/>
    <w:uiPriority w:val="99"/>
    <w:rsid w:val="00CE3C85"/>
    <w:pPr>
      <w:spacing w:before="100" w:beforeAutospacing="1" w:after="100" w:afterAutospacing="1"/>
    </w:pPr>
    <w:rPr>
      <w:rFonts w:ascii="Arial Unicode MS" w:eastAsia="Arial Unicode MS" w:hAnsi="Arial Unicode MS" w:cs="Arial Unicode MS"/>
      <w:sz w:val="22"/>
      <w:szCs w:val="24"/>
    </w:rPr>
  </w:style>
  <w:style w:type="character" w:customStyle="1" w:styleId="RodapChar1">
    <w:name w:val="Rodapé Char1"/>
    <w:uiPriority w:val="99"/>
    <w:rsid w:val="00CE3C85"/>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nhideWhenUsed/>
    <w:rsid w:val="00CE3C85"/>
    <w:pPr>
      <w:spacing w:after="120" w:line="360" w:lineRule="auto"/>
      <w:ind w:left="283"/>
      <w:jc w:val="both"/>
    </w:pPr>
    <w:rPr>
      <w:sz w:val="16"/>
      <w:szCs w:val="16"/>
      <w:lang w:val="x-none"/>
    </w:rPr>
  </w:style>
  <w:style w:type="character" w:customStyle="1" w:styleId="Recuodecorpodetexto3Char">
    <w:name w:val="Recuo de corpo de texto 3 Char"/>
    <w:basedOn w:val="Fontepargpadro"/>
    <w:link w:val="Recuodecorpodetexto3"/>
    <w:rsid w:val="00CE3C85"/>
    <w:rPr>
      <w:rFonts w:ascii="Times New Roman" w:eastAsia="Times New Roman" w:hAnsi="Times New Roman" w:cs="Times New Roman"/>
      <w:sz w:val="16"/>
      <w:szCs w:val="16"/>
      <w:lang w:val="x-none" w:eastAsia="pt-BR"/>
    </w:rPr>
  </w:style>
  <w:style w:type="paragraph" w:customStyle="1" w:styleId="Contedodatabela">
    <w:name w:val="Conteúdo da tabela"/>
    <w:basedOn w:val="Corpodetexto"/>
    <w:rsid w:val="00CE3C85"/>
    <w:pPr>
      <w:suppressAutoHyphens/>
      <w:spacing w:after="0" w:line="240" w:lineRule="auto"/>
      <w:jc w:val="both"/>
    </w:pPr>
    <w:rPr>
      <w:rFonts w:ascii="Bookman Old Style" w:eastAsia="Times New Roman" w:hAnsi="Bookman Old Style"/>
      <w:color w:val="000000"/>
      <w:lang w:eastAsia="pt-BR"/>
    </w:rPr>
  </w:style>
  <w:style w:type="paragraph" w:customStyle="1" w:styleId="WW-Corpodetexto3">
    <w:name w:val="WW-Corpo de texto 3"/>
    <w:basedOn w:val="Normal"/>
    <w:rsid w:val="00CE3C85"/>
    <w:pPr>
      <w:suppressAutoHyphens/>
      <w:jc w:val="both"/>
    </w:pPr>
    <w:rPr>
      <w:rFonts w:ascii="MS Mincho" w:hAnsi="MS Mincho"/>
      <w:color w:val="000000"/>
      <w:sz w:val="24"/>
    </w:rPr>
  </w:style>
  <w:style w:type="character" w:styleId="Hyperlink">
    <w:name w:val="Hyperlink"/>
    <w:uiPriority w:val="99"/>
    <w:unhideWhenUsed/>
    <w:rsid w:val="00CE3C85"/>
    <w:rPr>
      <w:color w:val="0000FF"/>
      <w:u w:val="single"/>
    </w:rPr>
  </w:style>
  <w:style w:type="paragraph" w:styleId="SemEspaamento">
    <w:name w:val="No Spacing"/>
    <w:uiPriority w:val="1"/>
    <w:qFormat/>
    <w:rsid w:val="00CE3C85"/>
    <w:pPr>
      <w:spacing w:after="0" w:line="240" w:lineRule="auto"/>
    </w:pPr>
    <w:rPr>
      <w:rFonts w:ascii="Calibri" w:eastAsia="Calibri" w:hAnsi="Calibri" w:cs="Times New Roman"/>
    </w:rPr>
  </w:style>
  <w:style w:type="character" w:customStyle="1" w:styleId="Recuodecorpodetexto2Char1">
    <w:name w:val="Recuo de corpo de texto 2 Char1"/>
    <w:link w:val="Recuodecorpodetexto2"/>
    <w:semiHidden/>
    <w:rsid w:val="00CE3C85"/>
    <w:rPr>
      <w:rFonts w:ascii="Times New Roman" w:eastAsia="Times New Roman" w:hAnsi="Times New Roman"/>
      <w:sz w:val="24"/>
      <w:szCs w:val="24"/>
    </w:rPr>
  </w:style>
  <w:style w:type="paragraph" w:styleId="Recuodecorpodetexto2">
    <w:name w:val="Body Text Indent 2"/>
    <w:basedOn w:val="Normal"/>
    <w:link w:val="Recuodecorpodetexto2Char1"/>
    <w:semiHidden/>
    <w:rsid w:val="00CE3C85"/>
    <w:pPr>
      <w:ind w:firstLine="900"/>
      <w:jc w:val="both"/>
    </w:pPr>
    <w:rPr>
      <w:rFonts w:cstheme="minorBidi"/>
      <w:sz w:val="24"/>
      <w:szCs w:val="24"/>
      <w:lang w:eastAsia="en-US"/>
    </w:rPr>
  </w:style>
  <w:style w:type="character" w:customStyle="1" w:styleId="Recuodecorpodetexto2Char">
    <w:name w:val="Recuo de corpo de texto 2 Char"/>
    <w:basedOn w:val="Fontepargpadro"/>
    <w:uiPriority w:val="99"/>
    <w:semiHidden/>
    <w:rsid w:val="00CE3C85"/>
    <w:rPr>
      <w:rFonts w:ascii="Times New Roman" w:eastAsia="Times New Roman" w:hAnsi="Times New Roman" w:cs="Times New Roman"/>
      <w:sz w:val="20"/>
      <w:szCs w:val="20"/>
      <w:lang w:eastAsia="pt-BR"/>
    </w:rPr>
  </w:style>
  <w:style w:type="character" w:customStyle="1" w:styleId="TextodebaloChar">
    <w:name w:val="Texto de balão Char"/>
    <w:link w:val="Textodebalo"/>
    <w:uiPriority w:val="99"/>
    <w:semiHidden/>
    <w:rsid w:val="00CE3C85"/>
    <w:rPr>
      <w:rFonts w:ascii="Tahoma" w:eastAsia="Times New Roman" w:hAnsi="Tahoma" w:cs="Tahoma"/>
      <w:sz w:val="16"/>
      <w:szCs w:val="16"/>
    </w:rPr>
  </w:style>
  <w:style w:type="paragraph" w:styleId="Textodebalo">
    <w:name w:val="Balloon Text"/>
    <w:basedOn w:val="Normal"/>
    <w:link w:val="TextodebaloChar"/>
    <w:uiPriority w:val="99"/>
    <w:semiHidden/>
    <w:unhideWhenUsed/>
    <w:rsid w:val="00CE3C85"/>
    <w:pPr>
      <w:jc w:val="both"/>
    </w:pPr>
    <w:rPr>
      <w:rFonts w:ascii="Tahoma" w:hAnsi="Tahoma" w:cs="Tahoma"/>
      <w:sz w:val="16"/>
      <w:szCs w:val="16"/>
      <w:lang w:eastAsia="en-US"/>
    </w:rPr>
  </w:style>
  <w:style w:type="character" w:customStyle="1" w:styleId="TextodebaloChar1">
    <w:name w:val="Texto de balão Char1"/>
    <w:basedOn w:val="Fontepargpadro"/>
    <w:uiPriority w:val="99"/>
    <w:semiHidden/>
    <w:rsid w:val="00CE3C85"/>
    <w:rPr>
      <w:rFonts w:ascii="Segoe UI" w:eastAsia="Times New Roman" w:hAnsi="Segoe UI" w:cs="Segoe UI"/>
      <w:sz w:val="18"/>
      <w:szCs w:val="18"/>
      <w:lang w:eastAsia="pt-BR"/>
    </w:rPr>
  </w:style>
  <w:style w:type="character" w:customStyle="1" w:styleId="ContedodatabelaChar">
    <w:name w:val="Conteúdo da tabela Char"/>
    <w:rsid w:val="00CE3C85"/>
    <w:rPr>
      <w:rFonts w:ascii="Bookman Old Style" w:eastAsia="Calibri" w:hAnsi="Bookman Old Style" w:cs="Times New Roman"/>
      <w:color w:val="000000"/>
      <w:sz w:val="24"/>
    </w:rPr>
  </w:style>
  <w:style w:type="paragraph" w:customStyle="1" w:styleId="Default">
    <w:name w:val="Default"/>
    <w:rsid w:val="00CE3C85"/>
    <w:pPr>
      <w:autoSpaceDE w:val="0"/>
      <w:autoSpaceDN w:val="0"/>
      <w:adjustRightInd w:val="0"/>
      <w:spacing w:after="0" w:line="240" w:lineRule="auto"/>
    </w:pPr>
    <w:rPr>
      <w:rFonts w:ascii="Garamond" w:eastAsia="Calibri" w:hAnsi="Garamond" w:cs="Garamond"/>
      <w:color w:val="000000"/>
      <w:sz w:val="24"/>
      <w:szCs w:val="24"/>
    </w:rPr>
  </w:style>
  <w:style w:type="paragraph" w:styleId="TextosemFormatao">
    <w:name w:val="Plain Text"/>
    <w:basedOn w:val="Normal"/>
    <w:link w:val="TextosemFormataoChar"/>
    <w:rsid w:val="00CE3C85"/>
    <w:rPr>
      <w:rFonts w:ascii="Courier New" w:hAnsi="Courier New"/>
      <w:lang w:val="x-none"/>
    </w:rPr>
  </w:style>
  <w:style w:type="character" w:customStyle="1" w:styleId="TextosemFormataoChar">
    <w:name w:val="Texto sem Formatação Char"/>
    <w:basedOn w:val="Fontepargpadro"/>
    <w:link w:val="TextosemFormatao"/>
    <w:rsid w:val="00CE3C85"/>
    <w:rPr>
      <w:rFonts w:ascii="Courier New" w:eastAsia="Times New Roman" w:hAnsi="Courier New" w:cs="Times New Roman"/>
      <w:sz w:val="20"/>
      <w:szCs w:val="20"/>
      <w:lang w:val="x-none" w:eastAsia="pt-BR"/>
    </w:rPr>
  </w:style>
  <w:style w:type="character" w:customStyle="1" w:styleId="texto">
    <w:name w:val="texto"/>
    <w:basedOn w:val="Fontepargpadro"/>
    <w:rsid w:val="00CE3C85"/>
  </w:style>
  <w:style w:type="paragraph" w:customStyle="1" w:styleId="Ttulo10">
    <w:name w:val="Título1"/>
    <w:basedOn w:val="Normal"/>
    <w:next w:val="Normal"/>
    <w:rsid w:val="00CE3C85"/>
    <w:pPr>
      <w:tabs>
        <w:tab w:val="left" w:pos="1680"/>
      </w:tabs>
      <w:suppressAutoHyphens/>
      <w:spacing w:line="360" w:lineRule="auto"/>
      <w:jc w:val="center"/>
    </w:pPr>
    <w:rPr>
      <w:rFonts w:ascii="Arial" w:hAnsi="Arial" w:cs="Arial"/>
      <w:b/>
      <w:bCs/>
      <w:caps/>
      <w:sz w:val="24"/>
      <w:szCs w:val="24"/>
      <w:lang w:eastAsia="ar-SA"/>
    </w:rPr>
  </w:style>
  <w:style w:type="table" w:styleId="Tabelacomgrade">
    <w:name w:val="Table Grid"/>
    <w:basedOn w:val="Tabelanormal"/>
    <w:uiPriority w:val="39"/>
    <w:rsid w:val="00CE3C8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rsid w:val="00CE3C85"/>
    <w:pPr>
      <w:widowControl w:val="0"/>
      <w:tabs>
        <w:tab w:val="right" w:leader="underscore" w:pos="8931"/>
      </w:tabs>
      <w:suppressAutoHyphens/>
      <w:spacing w:after="120" w:line="360" w:lineRule="auto"/>
      <w:jc w:val="both"/>
    </w:pPr>
    <w:rPr>
      <w:rFonts w:eastAsia="Lucida Sans Unicode"/>
      <w:caps/>
      <w:shadow/>
      <w:sz w:val="24"/>
    </w:rPr>
  </w:style>
  <w:style w:type="paragraph" w:customStyle="1" w:styleId="Corpodetexto31">
    <w:name w:val="Corpo de texto 31"/>
    <w:basedOn w:val="Normal"/>
    <w:rsid w:val="00CE3C85"/>
    <w:pPr>
      <w:widowControl w:val="0"/>
      <w:suppressAutoHyphens/>
      <w:spacing w:line="360" w:lineRule="auto"/>
      <w:jc w:val="center"/>
    </w:pPr>
    <w:rPr>
      <w:rFonts w:ascii="Arial" w:eastAsia="Lucida Sans Unicode" w:hAnsi="Arial"/>
      <w:b/>
      <w:sz w:val="28"/>
    </w:rPr>
  </w:style>
  <w:style w:type="paragraph" w:styleId="Textodenotaderodap">
    <w:name w:val="footnote text"/>
    <w:basedOn w:val="Normal"/>
    <w:link w:val="TextodenotaderodapChar"/>
    <w:uiPriority w:val="99"/>
    <w:semiHidden/>
    <w:unhideWhenUsed/>
    <w:rsid w:val="00CE3C85"/>
    <w:rPr>
      <w:lang w:val="x-none" w:eastAsia="x-none"/>
    </w:rPr>
  </w:style>
  <w:style w:type="character" w:customStyle="1" w:styleId="TextodenotaderodapChar">
    <w:name w:val="Texto de nota de rodapé Char"/>
    <w:basedOn w:val="Fontepargpadro"/>
    <w:link w:val="Textodenotaderodap"/>
    <w:uiPriority w:val="99"/>
    <w:semiHidden/>
    <w:rsid w:val="00CE3C85"/>
    <w:rPr>
      <w:rFonts w:ascii="Times New Roman" w:eastAsia="Times New Roman" w:hAnsi="Times New Roman" w:cs="Times New Roman"/>
      <w:sz w:val="20"/>
      <w:szCs w:val="20"/>
      <w:lang w:val="x-none" w:eastAsia="x-none"/>
    </w:rPr>
  </w:style>
  <w:style w:type="character" w:styleId="Refdenotaderodap">
    <w:name w:val="footnote reference"/>
    <w:uiPriority w:val="99"/>
    <w:semiHidden/>
    <w:unhideWhenUsed/>
    <w:rsid w:val="00CE3C85"/>
    <w:rPr>
      <w:vertAlign w:val="superscript"/>
    </w:rPr>
  </w:style>
  <w:style w:type="paragraph" w:customStyle="1" w:styleId="Padro">
    <w:name w:val="Padrão"/>
    <w:rsid w:val="00CE3C85"/>
    <w:pPr>
      <w:spacing w:after="0" w:line="240" w:lineRule="auto"/>
    </w:pPr>
    <w:rPr>
      <w:rFonts w:ascii="Times New Roman" w:eastAsia="Times New Roman" w:hAnsi="Times New Roman" w:cs="Times New Roman"/>
      <w:snapToGrid w:val="0"/>
      <w:sz w:val="24"/>
      <w:szCs w:val="20"/>
      <w:lang w:eastAsia="pt-BR"/>
    </w:rPr>
  </w:style>
  <w:style w:type="paragraph" w:customStyle="1" w:styleId="Recuodocorpodetexto">
    <w:name w:val="Recuo do corpo de texto"/>
    <w:basedOn w:val="Padro"/>
    <w:rsid w:val="00CE3C85"/>
    <w:pPr>
      <w:ind w:left="709" w:firstLine="1"/>
    </w:pPr>
  </w:style>
  <w:style w:type="paragraph" w:customStyle="1" w:styleId="Resumo">
    <w:name w:val="Resumo"/>
    <w:basedOn w:val="Normal"/>
    <w:rsid w:val="00CE3C85"/>
    <w:pPr>
      <w:tabs>
        <w:tab w:val="left" w:pos="1270"/>
      </w:tabs>
      <w:autoSpaceDE w:val="0"/>
      <w:autoSpaceDN w:val="0"/>
      <w:adjustRightInd w:val="0"/>
      <w:spacing w:after="120"/>
      <w:ind w:firstLine="567"/>
    </w:pPr>
    <w:rPr>
      <w:rFonts w:ascii="Arial" w:hAnsi="Arial" w:cs="Arial"/>
      <w:color w:val="000000"/>
      <w:sz w:val="24"/>
      <w:szCs w:val="24"/>
    </w:rPr>
  </w:style>
  <w:style w:type="paragraph" w:customStyle="1" w:styleId="TextoBoletim">
    <w:name w:val="TextoBoletim"/>
    <w:basedOn w:val="Normal"/>
    <w:autoRedefine/>
    <w:rsid w:val="00CE3C85"/>
    <w:pPr>
      <w:keepLines/>
      <w:tabs>
        <w:tab w:val="left" w:pos="0"/>
      </w:tabs>
      <w:spacing w:line="360" w:lineRule="auto"/>
      <w:jc w:val="center"/>
    </w:pPr>
    <w:rPr>
      <w:rFonts w:ascii="Arial" w:hAnsi="Arial" w:cs="Arial"/>
      <w:i/>
      <w:lang w:eastAsia="en-US"/>
    </w:rPr>
  </w:style>
  <w:style w:type="character" w:styleId="MenoPendente">
    <w:name w:val="Unresolved Mention"/>
    <w:uiPriority w:val="99"/>
    <w:semiHidden/>
    <w:unhideWhenUsed/>
    <w:rsid w:val="00CE3C85"/>
    <w:rPr>
      <w:color w:val="808080"/>
      <w:shd w:val="clear" w:color="auto" w:fill="E6E6E6"/>
    </w:rPr>
  </w:style>
  <w:style w:type="character" w:customStyle="1" w:styleId="font61">
    <w:name w:val="font61"/>
    <w:rsid w:val="00CE3C85"/>
    <w:rPr>
      <w:rFonts w:ascii="Arial" w:hAnsi="Arial" w:cs="Arial" w:hint="default"/>
      <w:b w:val="0"/>
      <w:bCs w:val="0"/>
      <w:i w:val="0"/>
      <w:iCs w:val="0"/>
      <w:strike w:val="0"/>
      <w:dstrike w:val="0"/>
      <w:color w:val="auto"/>
      <w:sz w:val="18"/>
      <w:szCs w:val="18"/>
      <w:u w:val="none"/>
      <w:effect w:val="none"/>
    </w:rPr>
  </w:style>
  <w:style w:type="character" w:customStyle="1" w:styleId="font141">
    <w:name w:val="font141"/>
    <w:rsid w:val="00CE3C85"/>
    <w:rPr>
      <w:rFonts w:ascii="Arial" w:hAnsi="Arial" w:cs="Arial" w:hint="default"/>
      <w:b w:val="0"/>
      <w:bCs w:val="0"/>
      <w:i w:val="0"/>
      <w:iCs w:val="0"/>
      <w:strike w:val="0"/>
      <w:dstrike w:val="0"/>
      <w:color w:val="auto"/>
      <w:sz w:val="20"/>
      <w:szCs w:val="20"/>
      <w:u w:val="none"/>
      <w:effect w:val="none"/>
    </w:rPr>
  </w:style>
  <w:style w:type="paragraph" w:customStyle="1" w:styleId="Saudao1">
    <w:name w:val="Saudação1"/>
    <w:basedOn w:val="Normal"/>
    <w:rsid w:val="00CE3C85"/>
    <w:pPr>
      <w:overflowPunct w:val="0"/>
      <w:autoSpaceDE w:val="0"/>
      <w:autoSpaceDN w:val="0"/>
      <w:adjustRightInd w:val="0"/>
      <w:jc w:val="both"/>
      <w:textAlignment w:val="baseline"/>
    </w:pPr>
    <w:rPr>
      <w:rFonts w:ascii="Arial" w:hAnsi="Arial"/>
      <w:sz w:val="24"/>
    </w:rPr>
  </w:style>
  <w:style w:type="paragraph" w:customStyle="1" w:styleId="Cabealho1">
    <w:name w:val="Cabeçalho1"/>
    <w:basedOn w:val="Normal"/>
    <w:rsid w:val="00CE3C85"/>
    <w:pPr>
      <w:tabs>
        <w:tab w:val="center" w:pos="4252"/>
        <w:tab w:val="right" w:pos="8504"/>
      </w:tabs>
      <w:suppressAutoHyphens/>
      <w:spacing w:line="100" w:lineRule="atLeast"/>
    </w:pPr>
    <w:rPr>
      <w:rFonts w:ascii="Calibri" w:hAnsi="Calibri"/>
      <w:sz w:val="22"/>
      <w:szCs w:val="22"/>
      <w:lang w:eastAsia="ar-SA"/>
    </w:rPr>
  </w:style>
  <w:style w:type="character" w:styleId="Refdecomentrio">
    <w:name w:val="annotation reference"/>
    <w:uiPriority w:val="99"/>
    <w:unhideWhenUsed/>
    <w:rsid w:val="00CE3C85"/>
    <w:rPr>
      <w:sz w:val="16"/>
      <w:szCs w:val="16"/>
    </w:rPr>
  </w:style>
  <w:style w:type="paragraph" w:styleId="Textodecomentrio">
    <w:name w:val="annotation text"/>
    <w:basedOn w:val="Normal"/>
    <w:link w:val="TextodecomentrioChar"/>
    <w:uiPriority w:val="99"/>
    <w:unhideWhenUsed/>
    <w:rsid w:val="00CE3C85"/>
    <w:rPr>
      <w:lang w:val="x-none" w:eastAsia="x-none"/>
    </w:rPr>
  </w:style>
  <w:style w:type="character" w:customStyle="1" w:styleId="TextodecomentrioChar">
    <w:name w:val="Texto de comentário Char"/>
    <w:basedOn w:val="Fontepargpadro"/>
    <w:link w:val="Textodecomentrio"/>
    <w:uiPriority w:val="99"/>
    <w:rsid w:val="00CE3C85"/>
    <w:rPr>
      <w:rFonts w:ascii="Times New Roman" w:eastAsia="Times New Roman" w:hAnsi="Times New Roman" w:cs="Times New Roman"/>
      <w:sz w:val="20"/>
      <w:szCs w:val="20"/>
      <w:lang w:val="x-none" w:eastAsia="x-none"/>
    </w:rPr>
  </w:style>
  <w:style w:type="paragraph" w:styleId="Assuntodocomentrio">
    <w:name w:val="annotation subject"/>
    <w:basedOn w:val="Textodecomentrio"/>
    <w:next w:val="Textodecomentrio"/>
    <w:link w:val="AssuntodocomentrioChar"/>
    <w:uiPriority w:val="99"/>
    <w:semiHidden/>
    <w:unhideWhenUsed/>
    <w:rsid w:val="00CE3C85"/>
    <w:rPr>
      <w:b/>
      <w:bCs/>
    </w:rPr>
  </w:style>
  <w:style w:type="character" w:customStyle="1" w:styleId="AssuntodocomentrioChar">
    <w:name w:val="Assunto do comentário Char"/>
    <w:basedOn w:val="TextodecomentrioChar"/>
    <w:link w:val="Assuntodocomentrio"/>
    <w:uiPriority w:val="99"/>
    <w:semiHidden/>
    <w:rsid w:val="00CE3C85"/>
    <w:rPr>
      <w:rFonts w:ascii="Times New Roman" w:eastAsia="Times New Roman" w:hAnsi="Times New Roman" w:cs="Times New Roman"/>
      <w:b/>
      <w:bCs/>
      <w:sz w:val="20"/>
      <w:szCs w:val="20"/>
      <w:lang w:val="x-none" w:eastAsia="x-none"/>
    </w:rPr>
  </w:style>
  <w:style w:type="paragraph" w:customStyle="1" w:styleId="PargrafodaLista1">
    <w:name w:val="Parágrafo da Lista1"/>
    <w:basedOn w:val="Normal"/>
    <w:qFormat/>
    <w:rsid w:val="00CE3C85"/>
    <w:pPr>
      <w:spacing w:line="360" w:lineRule="auto"/>
      <w:ind w:left="720"/>
      <w:contextualSpacing/>
      <w:jc w:val="both"/>
    </w:pPr>
    <w:rPr>
      <w:rFonts w:ascii="Arial" w:hAnsi="Arial" w:cs="Arial"/>
      <w:sz w:val="22"/>
      <w:szCs w:val="24"/>
    </w:rPr>
  </w:style>
  <w:style w:type="paragraph" w:customStyle="1" w:styleId="Ttulo11">
    <w:name w:val="Título 11"/>
    <w:basedOn w:val="Normal"/>
    <w:uiPriority w:val="1"/>
    <w:qFormat/>
    <w:rsid w:val="004843BE"/>
    <w:pPr>
      <w:widowControl w:val="0"/>
      <w:autoSpaceDE w:val="0"/>
      <w:autoSpaceDN w:val="0"/>
      <w:ind w:left="986"/>
      <w:outlineLvl w:val="1"/>
    </w:pPr>
    <w:rPr>
      <w:rFonts w:ascii="Arial" w:eastAsia="Arial" w:hAnsi="Arial" w:cs="Arial"/>
      <w:b/>
      <w:bCs/>
      <w:sz w:val="22"/>
      <w:szCs w:val="22"/>
      <w:lang w:val="pt-PT" w:eastAsia="en-US"/>
    </w:rPr>
  </w:style>
  <w:style w:type="paragraph" w:customStyle="1" w:styleId="Nivel01">
    <w:name w:val="Nivel 01"/>
    <w:basedOn w:val="Ttulo1"/>
    <w:next w:val="Normal"/>
    <w:link w:val="Nivel01Char"/>
    <w:autoRedefine/>
    <w:qFormat/>
    <w:rsid w:val="000F3CA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beforeLines="120" w:before="288" w:afterLines="120" w:after="288" w:line="312" w:lineRule="auto"/>
      <w:jc w:val="center"/>
    </w:pPr>
    <w:rPr>
      <w:rFonts w:ascii="Arial" w:eastAsiaTheme="majorEastAsia" w:hAnsi="Arial" w:cs="Arial"/>
      <w:color w:val="auto"/>
      <w:sz w:val="20"/>
      <w:szCs w:val="20"/>
      <w:lang w:val="pt-BR"/>
    </w:rPr>
  </w:style>
  <w:style w:type="paragraph" w:customStyle="1" w:styleId="Nivel2">
    <w:name w:val="Nivel 2"/>
    <w:basedOn w:val="Normal"/>
    <w:link w:val="Nivel2Char"/>
    <w:qFormat/>
    <w:rsid w:val="007E16C6"/>
    <w:pPr>
      <w:numPr>
        <w:ilvl w:val="1"/>
        <w:numId w:val="6"/>
      </w:numPr>
      <w:spacing w:before="120" w:after="120" w:line="276" w:lineRule="auto"/>
      <w:jc w:val="both"/>
    </w:pPr>
    <w:rPr>
      <w:rFonts w:ascii="Arial" w:eastAsiaTheme="minorEastAsia" w:hAnsi="Arial" w:cs="Arial"/>
      <w:color w:val="000000"/>
    </w:rPr>
  </w:style>
  <w:style w:type="paragraph" w:customStyle="1" w:styleId="Nivel3">
    <w:name w:val="Nivel 3"/>
    <w:basedOn w:val="Normal"/>
    <w:link w:val="Nivel3Char"/>
    <w:qFormat/>
    <w:rsid w:val="007E16C6"/>
    <w:pPr>
      <w:numPr>
        <w:ilvl w:val="2"/>
        <w:numId w:val="6"/>
      </w:numPr>
      <w:spacing w:before="120" w:after="120" w:line="276" w:lineRule="auto"/>
      <w:jc w:val="both"/>
    </w:pPr>
    <w:rPr>
      <w:rFonts w:ascii="Arial" w:eastAsiaTheme="minorEastAsia" w:hAnsi="Arial" w:cs="Arial"/>
      <w:color w:val="000000"/>
    </w:rPr>
  </w:style>
  <w:style w:type="paragraph" w:customStyle="1" w:styleId="Nivel4">
    <w:name w:val="Nivel 4"/>
    <w:basedOn w:val="Nivel3"/>
    <w:link w:val="Nivel4Char"/>
    <w:qFormat/>
    <w:rsid w:val="007E16C6"/>
    <w:pPr>
      <w:numPr>
        <w:ilvl w:val="3"/>
      </w:numPr>
    </w:pPr>
    <w:rPr>
      <w:color w:val="auto"/>
    </w:rPr>
  </w:style>
  <w:style w:type="paragraph" w:customStyle="1" w:styleId="Nivel5">
    <w:name w:val="Nivel 5"/>
    <w:basedOn w:val="Nivel4"/>
    <w:qFormat/>
    <w:rsid w:val="007E16C6"/>
    <w:pPr>
      <w:numPr>
        <w:ilvl w:val="4"/>
      </w:numPr>
    </w:pPr>
  </w:style>
  <w:style w:type="character" w:customStyle="1" w:styleId="Nivel2Char">
    <w:name w:val="Nivel 2 Char"/>
    <w:basedOn w:val="Fontepargpadro"/>
    <w:link w:val="Nivel2"/>
    <w:locked/>
    <w:rsid w:val="007E16C6"/>
    <w:rPr>
      <w:rFonts w:ascii="Arial" w:eastAsiaTheme="minorEastAsia" w:hAnsi="Arial" w:cs="Arial"/>
      <w:color w:val="000000"/>
      <w:sz w:val="20"/>
      <w:szCs w:val="20"/>
      <w:lang w:eastAsia="pt-BR"/>
    </w:rPr>
  </w:style>
  <w:style w:type="character" w:customStyle="1" w:styleId="Nivel01Char">
    <w:name w:val="Nivel 01 Char"/>
    <w:basedOn w:val="Fontepargpadro"/>
    <w:link w:val="Nivel01"/>
    <w:rsid w:val="000F3CAC"/>
    <w:rPr>
      <w:rFonts w:ascii="Arial" w:eastAsiaTheme="majorEastAsia" w:hAnsi="Arial" w:cs="Arial"/>
      <w:b/>
      <w:bCs/>
      <w:sz w:val="20"/>
      <w:szCs w:val="20"/>
      <w:shd w:val="clear" w:color="auto" w:fill="D9D9D9" w:themeFill="background1" w:themeFillShade="D9"/>
      <w:lang w:eastAsia="pt-BR"/>
    </w:rPr>
  </w:style>
  <w:style w:type="character" w:customStyle="1" w:styleId="Nivel3Char">
    <w:name w:val="Nivel 3 Char"/>
    <w:basedOn w:val="Fontepargpadro"/>
    <w:link w:val="Nivel3"/>
    <w:rsid w:val="00773E67"/>
    <w:rPr>
      <w:rFonts w:ascii="Arial" w:eastAsiaTheme="minorEastAsia" w:hAnsi="Arial" w:cs="Arial"/>
      <w:color w:val="000000"/>
      <w:sz w:val="20"/>
      <w:szCs w:val="20"/>
      <w:lang w:eastAsia="pt-BR"/>
    </w:rPr>
  </w:style>
  <w:style w:type="paragraph" w:customStyle="1" w:styleId="pf0">
    <w:name w:val="pf0"/>
    <w:basedOn w:val="Normal"/>
    <w:rsid w:val="00773E67"/>
    <w:pPr>
      <w:spacing w:before="100" w:beforeAutospacing="1" w:after="100" w:afterAutospacing="1"/>
    </w:pPr>
    <w:rPr>
      <w:sz w:val="24"/>
      <w:szCs w:val="24"/>
    </w:rPr>
  </w:style>
  <w:style w:type="character" w:customStyle="1" w:styleId="cf01">
    <w:name w:val="cf01"/>
    <w:basedOn w:val="Fontepargpadro"/>
    <w:rsid w:val="00773E67"/>
    <w:rPr>
      <w:rFonts w:ascii="Segoe UI" w:hAnsi="Segoe UI" w:cs="Segoe UI" w:hint="default"/>
      <w:b/>
      <w:bCs/>
      <w:i/>
      <w:iCs/>
      <w:sz w:val="18"/>
      <w:szCs w:val="18"/>
    </w:rPr>
  </w:style>
  <w:style w:type="character" w:customStyle="1" w:styleId="cf11">
    <w:name w:val="cf11"/>
    <w:basedOn w:val="Fontepargpadro"/>
    <w:rsid w:val="00773E67"/>
    <w:rPr>
      <w:rFonts w:ascii="Segoe UI" w:hAnsi="Segoe UI" w:cs="Segoe UI" w:hint="default"/>
      <w:i/>
      <w:iCs/>
      <w:sz w:val="18"/>
      <w:szCs w:val="18"/>
    </w:rPr>
  </w:style>
  <w:style w:type="character" w:customStyle="1" w:styleId="cf21">
    <w:name w:val="cf21"/>
    <w:basedOn w:val="Fontepargpadro"/>
    <w:rsid w:val="00773E67"/>
    <w:rPr>
      <w:rFonts w:ascii="Segoe UI" w:hAnsi="Segoe UI" w:cs="Segoe UI" w:hint="default"/>
      <w:i/>
      <w:iCs/>
      <w:sz w:val="18"/>
      <w:szCs w:val="18"/>
    </w:rPr>
  </w:style>
  <w:style w:type="character" w:styleId="HiperlinkVisitado">
    <w:name w:val="FollowedHyperlink"/>
    <w:basedOn w:val="Fontepargpadro"/>
    <w:semiHidden/>
    <w:unhideWhenUsed/>
    <w:rsid w:val="0002629F"/>
    <w:rPr>
      <w:color w:val="954F72" w:themeColor="followedHyperlink"/>
      <w:u w:val="single"/>
    </w:rPr>
  </w:style>
  <w:style w:type="character" w:customStyle="1" w:styleId="PargrafodaListaChar">
    <w:name w:val="Parágrafo da Lista Char"/>
    <w:basedOn w:val="Fontepargpadro"/>
    <w:link w:val="PargrafodaLista"/>
    <w:uiPriority w:val="1"/>
    <w:rsid w:val="0002629F"/>
    <w:rPr>
      <w:rFonts w:ascii="Arial" w:eastAsia="Times New Roman" w:hAnsi="Arial" w:cs="Arial"/>
      <w:szCs w:val="24"/>
      <w:lang w:eastAsia="pt-BR"/>
    </w:rPr>
  </w:style>
  <w:style w:type="character" w:customStyle="1" w:styleId="Nivel4Char">
    <w:name w:val="Nivel 4 Char"/>
    <w:basedOn w:val="Fontepargpadro"/>
    <w:link w:val="Nivel4"/>
    <w:rsid w:val="00466459"/>
    <w:rPr>
      <w:rFonts w:ascii="Arial" w:eastAsiaTheme="minorEastAsia" w:hAnsi="Arial" w:cs="Arial"/>
      <w:sz w:val="20"/>
      <w:szCs w:val="20"/>
      <w:lang w:eastAsia="pt-BR"/>
    </w:rPr>
  </w:style>
  <w:style w:type="paragraph" w:customStyle="1" w:styleId="textojustificado">
    <w:name w:val="texto_justificado"/>
    <w:basedOn w:val="Normal"/>
    <w:rsid w:val="00AD1A34"/>
    <w:pPr>
      <w:spacing w:before="100" w:beforeAutospacing="1" w:after="100" w:afterAutospacing="1"/>
    </w:pPr>
    <w:rPr>
      <w:sz w:val="24"/>
      <w:szCs w:val="24"/>
    </w:rPr>
  </w:style>
  <w:style w:type="paragraph" w:customStyle="1" w:styleId="Nvel3-R">
    <w:name w:val="Nível 3-R"/>
    <w:basedOn w:val="Nivel3"/>
    <w:link w:val="Nvel3-RChar"/>
    <w:qFormat/>
    <w:rsid w:val="00AD1A34"/>
    <w:pPr>
      <w:numPr>
        <w:numId w:val="1"/>
      </w:numPr>
      <w:ind w:left="284" w:firstLine="0"/>
    </w:pPr>
    <w:rPr>
      <w:i/>
      <w:iCs/>
      <w:color w:val="FF0000"/>
    </w:rPr>
  </w:style>
  <w:style w:type="character" w:customStyle="1" w:styleId="Nvel3-RChar">
    <w:name w:val="Nível 3-R Char"/>
    <w:basedOn w:val="Nivel3Char"/>
    <w:link w:val="Nvel3-R"/>
    <w:rsid w:val="00AD1A34"/>
    <w:rPr>
      <w:rFonts w:ascii="Arial" w:eastAsiaTheme="minorEastAsia" w:hAnsi="Arial" w:cs="Arial"/>
      <w:i/>
      <w:iCs/>
      <w:color w:val="FF0000"/>
      <w:sz w:val="20"/>
      <w:szCs w:val="20"/>
      <w:lang w:eastAsia="pt-BR"/>
    </w:rPr>
  </w:style>
  <w:style w:type="character" w:customStyle="1" w:styleId="MenoPendente1">
    <w:name w:val="Menção Pendente1"/>
    <w:basedOn w:val="Fontepargpadro"/>
    <w:uiPriority w:val="99"/>
    <w:semiHidden/>
    <w:unhideWhenUsed/>
    <w:rsid w:val="00AB6B19"/>
    <w:rPr>
      <w:color w:val="605E5C"/>
      <w:shd w:val="clear" w:color="auto" w:fill="E1DFDD"/>
    </w:rPr>
  </w:style>
  <w:style w:type="paragraph" w:customStyle="1" w:styleId="Fernando">
    <w:name w:val="Fernando"/>
    <w:basedOn w:val="Normal"/>
    <w:rsid w:val="005D5FA5"/>
    <w:rPr>
      <w:sz w:val="24"/>
    </w:rPr>
  </w:style>
  <w:style w:type="paragraph" w:styleId="Textoembloco">
    <w:name w:val="Block Text"/>
    <w:basedOn w:val="Normal"/>
    <w:rsid w:val="00FA0147"/>
    <w:pPr>
      <w:spacing w:line="240" w:lineRule="atLeast"/>
      <w:ind w:left="1701" w:right="709"/>
      <w:jc w:val="both"/>
    </w:pPr>
    <w:rPr>
      <w:rFonts w:ascii="Arial" w:hAnsi="Arial"/>
    </w:rPr>
  </w:style>
  <w:style w:type="paragraph" w:customStyle="1" w:styleId="Textoembloco1">
    <w:name w:val="Texto em bloco1"/>
    <w:basedOn w:val="Normal"/>
    <w:rsid w:val="00FA0147"/>
    <w:pPr>
      <w:suppressAutoHyphens/>
      <w:ind w:left="851" w:right="566"/>
      <w:jc w:val="center"/>
    </w:pPr>
    <w:rPr>
      <w:rFonts w:ascii="Book Antiqua" w:hAnsi="Book Antiqua" w:cs="Book Antiqua"/>
      <w:b/>
      <w:sz w:val="30"/>
      <w:u w:val="single"/>
      <w:lang w:eastAsia="ar-SA"/>
    </w:rPr>
  </w:style>
  <w:style w:type="paragraph" w:customStyle="1" w:styleId="Nvel4">
    <w:name w:val="Nível 4"/>
    <w:basedOn w:val="Normal"/>
    <w:link w:val="Nvel4Char"/>
    <w:qFormat/>
    <w:rsid w:val="0018363B"/>
    <w:pPr>
      <w:spacing w:before="120" w:after="120" w:line="276" w:lineRule="auto"/>
      <w:ind w:left="567"/>
      <w:jc w:val="both"/>
    </w:pPr>
    <w:rPr>
      <w:rFonts w:ascii="Arial" w:hAnsi="Arial" w:cs="Arial"/>
    </w:rPr>
  </w:style>
  <w:style w:type="paragraph" w:customStyle="1" w:styleId="Nvel2-Red">
    <w:name w:val="Nível 2 -Red"/>
    <w:basedOn w:val="Nivel2"/>
    <w:link w:val="Nvel2-RedChar"/>
    <w:qFormat/>
    <w:rsid w:val="0018363B"/>
    <w:pPr>
      <w:numPr>
        <w:numId w:val="5"/>
      </w:numPr>
      <w:autoSpaceDE w:val="0"/>
      <w:autoSpaceDN w:val="0"/>
      <w:adjustRightInd w:val="0"/>
      <w:ind w:left="0" w:firstLine="0"/>
    </w:pPr>
    <w:rPr>
      <w:rFonts w:eastAsia="Times New Roman"/>
      <w:i/>
      <w:iCs/>
      <w:color w:val="FF0000"/>
    </w:rPr>
  </w:style>
  <w:style w:type="character" w:customStyle="1" w:styleId="Nvel2-RedChar">
    <w:name w:val="Nível 2 -Red Char"/>
    <w:basedOn w:val="Fontepargpadro"/>
    <w:link w:val="Nvel2-Red"/>
    <w:rsid w:val="0018363B"/>
    <w:rPr>
      <w:rFonts w:ascii="Arial" w:eastAsia="Times New Roman" w:hAnsi="Arial" w:cs="Arial"/>
      <w:i/>
      <w:iCs/>
      <w:color w:val="FF0000"/>
      <w:sz w:val="20"/>
      <w:szCs w:val="20"/>
      <w:lang w:eastAsia="pt-BR"/>
    </w:rPr>
  </w:style>
  <w:style w:type="paragraph" w:customStyle="1" w:styleId="Nvel3">
    <w:name w:val="Nível 3"/>
    <w:basedOn w:val="Nvel3-R"/>
    <w:link w:val="Nvel3Char"/>
    <w:qFormat/>
    <w:rsid w:val="0018363B"/>
    <w:pPr>
      <w:numPr>
        <w:numId w:val="5"/>
      </w:numPr>
      <w:ind w:left="284" w:firstLine="0"/>
    </w:pPr>
    <w:rPr>
      <w:rFonts w:eastAsia="Times New Roman"/>
      <w:i w:val="0"/>
      <w:iCs w:val="0"/>
      <w:color w:val="auto"/>
    </w:rPr>
  </w:style>
  <w:style w:type="character" w:customStyle="1" w:styleId="Nvel3Char">
    <w:name w:val="Nível 3 Char"/>
    <w:basedOn w:val="Fontepargpadro"/>
    <w:link w:val="Nvel3"/>
    <w:rsid w:val="0018363B"/>
    <w:rPr>
      <w:rFonts w:ascii="Arial" w:eastAsia="Times New Roman" w:hAnsi="Arial" w:cs="Arial"/>
      <w:sz w:val="20"/>
      <w:szCs w:val="20"/>
      <w:lang w:eastAsia="pt-BR"/>
    </w:rPr>
  </w:style>
  <w:style w:type="character" w:customStyle="1" w:styleId="Nvel4Char">
    <w:name w:val="Nível 4 Char"/>
    <w:basedOn w:val="Nvel3Char"/>
    <w:link w:val="Nvel4"/>
    <w:rsid w:val="0018363B"/>
    <w:rPr>
      <w:rFonts w:ascii="Arial" w:eastAsia="Times New Roman" w:hAnsi="Arial" w:cs="Arial"/>
      <w:sz w:val="20"/>
      <w:szCs w:val="20"/>
      <w:lang w:eastAsia="pt-BR"/>
    </w:rPr>
  </w:style>
  <w:style w:type="paragraph" w:customStyle="1" w:styleId="ou">
    <w:name w:val="ou"/>
    <w:basedOn w:val="PargrafodaLista"/>
    <w:link w:val="ouChar"/>
    <w:qFormat/>
    <w:rsid w:val="0018363B"/>
    <w:pPr>
      <w:spacing w:before="60" w:after="60" w:line="259" w:lineRule="auto"/>
      <w:ind w:left="0"/>
      <w:contextualSpacing w:val="0"/>
      <w:jc w:val="center"/>
    </w:pPr>
    <w:rPr>
      <w:rFonts w:ascii="Calibri" w:eastAsiaTheme="minorHAnsi" w:hAnsi="Calibri"/>
      <w:b/>
      <w:bCs/>
      <w:i/>
      <w:iCs/>
      <w:caps/>
      <w:color w:val="FF0000"/>
      <w:sz w:val="20"/>
      <w:u w:val="single"/>
    </w:rPr>
  </w:style>
  <w:style w:type="character" w:customStyle="1" w:styleId="ouChar">
    <w:name w:val="ou Char"/>
    <w:basedOn w:val="Fontepargpadro"/>
    <w:link w:val="ou"/>
    <w:rsid w:val="0018363B"/>
    <w:rPr>
      <w:rFonts w:ascii="Calibri" w:hAnsi="Calibri" w:cs="Arial"/>
      <w:b/>
      <w:bCs/>
      <w:i/>
      <w:iCs/>
      <w:caps/>
      <w:color w:val="FF0000"/>
      <w:sz w:val="20"/>
      <w:szCs w:val="24"/>
      <w:u w:val="single"/>
      <w:lang w:eastAsia="pt-BR"/>
    </w:rPr>
  </w:style>
  <w:style w:type="paragraph" w:customStyle="1" w:styleId="WW-Corpodetexto2">
    <w:name w:val="WW-Corpo de texto 2"/>
    <w:basedOn w:val="Normal"/>
    <w:uiPriority w:val="99"/>
    <w:rsid w:val="00576439"/>
    <w:pPr>
      <w:suppressAutoHyphens/>
      <w:spacing w:line="200" w:lineRule="exact"/>
      <w:jc w:val="both"/>
    </w:pPr>
  </w:style>
  <w:style w:type="paragraph" w:customStyle="1" w:styleId="SubTitNN">
    <w:name w:val="SubTitNN"/>
    <w:basedOn w:val="Normal"/>
    <w:link w:val="SubTitNNChar"/>
    <w:qFormat/>
    <w:rsid w:val="00F23784"/>
    <w:pPr>
      <w:spacing w:before="240" w:after="120" w:line="276" w:lineRule="auto"/>
      <w:jc w:val="both"/>
    </w:pPr>
    <w:rPr>
      <w:rFonts w:ascii="Arial" w:hAnsi="Arial" w:cs="Arial"/>
      <w:b/>
      <w:bCs/>
      <w:iCs/>
    </w:rPr>
  </w:style>
  <w:style w:type="character" w:customStyle="1" w:styleId="SubTitNNChar">
    <w:name w:val="SubTitNN Char"/>
    <w:basedOn w:val="Fontepargpadro"/>
    <w:link w:val="SubTitNN"/>
    <w:rsid w:val="00F23784"/>
    <w:rPr>
      <w:rFonts w:ascii="Arial" w:eastAsia="Times New Roman" w:hAnsi="Arial" w:cs="Arial"/>
      <w:b/>
      <w:bCs/>
      <w:iCs/>
      <w:sz w:val="20"/>
      <w:szCs w:val="20"/>
      <w:lang w:eastAsia="pt-BR"/>
    </w:rPr>
  </w:style>
  <w:style w:type="paragraph" w:customStyle="1" w:styleId="Textbody">
    <w:name w:val="Text body"/>
    <w:basedOn w:val="Normal"/>
    <w:rsid w:val="00FD770C"/>
    <w:pPr>
      <w:suppressAutoHyphens/>
      <w:autoSpaceDN w:val="0"/>
      <w:spacing w:after="140" w:line="276"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Fontepargpadro"/>
    <w:rsid w:val="009B402E"/>
  </w:style>
  <w:style w:type="paragraph" w:customStyle="1" w:styleId="TableContents">
    <w:name w:val="Table Contents"/>
    <w:basedOn w:val="Normal"/>
    <w:rsid w:val="009B402E"/>
    <w:pPr>
      <w:widowControl w:val="0"/>
      <w:suppressLineNumbers/>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Nvel1-SemNum">
    <w:name w:val="Nível 1-Sem Num"/>
    <w:basedOn w:val="Nivel01"/>
    <w:link w:val="Nvel1-SemNumChar"/>
    <w:qFormat/>
    <w:rsid w:val="00826263"/>
    <w:pPr>
      <w:pBdr>
        <w:top w:val="none" w:sz="0" w:space="0" w:color="auto"/>
        <w:left w:val="none" w:sz="0" w:space="0" w:color="auto"/>
        <w:bottom w:val="none" w:sz="0" w:space="0" w:color="auto"/>
        <w:right w:val="none" w:sz="0" w:space="0" w:color="auto"/>
      </w:pBdr>
      <w:shd w:val="clear" w:color="auto" w:fill="auto"/>
      <w:spacing w:beforeLines="0" w:before="240" w:afterLines="0" w:after="240" w:line="240" w:lineRule="auto"/>
      <w:ind w:left="357"/>
      <w:jc w:val="both"/>
      <w:outlineLvl w:val="1"/>
    </w:pPr>
    <w:rPr>
      <w:rFonts w:ascii="Arial Narrow" w:hAnsi="Arial Narrow"/>
      <w:sz w:val="24"/>
    </w:rPr>
  </w:style>
  <w:style w:type="character" w:customStyle="1" w:styleId="Nvel1-SemNumChar">
    <w:name w:val="Nível 1-Sem Num Char"/>
    <w:basedOn w:val="Nivel01Char"/>
    <w:link w:val="Nvel1-SemNum"/>
    <w:rsid w:val="00826263"/>
    <w:rPr>
      <w:rFonts w:ascii="Arial Narrow" w:eastAsiaTheme="majorEastAsia" w:hAnsi="Arial Narrow" w:cs="Arial"/>
      <w:b/>
      <w:bCs/>
      <w:sz w:val="24"/>
      <w:szCs w:val="20"/>
      <w:shd w:val="clear" w:color="auto" w:fill="D9D9D9" w:themeFill="background1" w:themeFillShade="D9"/>
      <w:lang w:eastAsia="pt-BR"/>
    </w:rPr>
  </w:style>
  <w:style w:type="table" w:customStyle="1" w:styleId="TableNormal">
    <w:name w:val="Table Normal"/>
    <w:uiPriority w:val="2"/>
    <w:semiHidden/>
    <w:unhideWhenUsed/>
    <w:qFormat/>
    <w:rsid w:val="006729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729E3"/>
    <w:pPr>
      <w:widowControl w:val="0"/>
      <w:autoSpaceDE w:val="0"/>
      <w:autoSpaceDN w:val="0"/>
    </w:pPr>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4526">
      <w:bodyDiv w:val="1"/>
      <w:marLeft w:val="0"/>
      <w:marRight w:val="0"/>
      <w:marTop w:val="0"/>
      <w:marBottom w:val="0"/>
      <w:divBdr>
        <w:top w:val="none" w:sz="0" w:space="0" w:color="auto"/>
        <w:left w:val="none" w:sz="0" w:space="0" w:color="auto"/>
        <w:bottom w:val="none" w:sz="0" w:space="0" w:color="auto"/>
        <w:right w:val="none" w:sz="0" w:space="0" w:color="auto"/>
      </w:divBdr>
    </w:div>
    <w:div w:id="363143535">
      <w:bodyDiv w:val="1"/>
      <w:marLeft w:val="0"/>
      <w:marRight w:val="0"/>
      <w:marTop w:val="0"/>
      <w:marBottom w:val="0"/>
      <w:divBdr>
        <w:top w:val="none" w:sz="0" w:space="0" w:color="auto"/>
        <w:left w:val="none" w:sz="0" w:space="0" w:color="auto"/>
        <w:bottom w:val="none" w:sz="0" w:space="0" w:color="auto"/>
        <w:right w:val="none" w:sz="0" w:space="0" w:color="auto"/>
      </w:divBdr>
    </w:div>
    <w:div w:id="416678644">
      <w:bodyDiv w:val="1"/>
      <w:marLeft w:val="0"/>
      <w:marRight w:val="0"/>
      <w:marTop w:val="0"/>
      <w:marBottom w:val="0"/>
      <w:divBdr>
        <w:top w:val="none" w:sz="0" w:space="0" w:color="auto"/>
        <w:left w:val="none" w:sz="0" w:space="0" w:color="auto"/>
        <w:bottom w:val="none" w:sz="0" w:space="0" w:color="auto"/>
        <w:right w:val="none" w:sz="0" w:space="0" w:color="auto"/>
      </w:divBdr>
    </w:div>
    <w:div w:id="426776221">
      <w:bodyDiv w:val="1"/>
      <w:marLeft w:val="0"/>
      <w:marRight w:val="0"/>
      <w:marTop w:val="0"/>
      <w:marBottom w:val="0"/>
      <w:divBdr>
        <w:top w:val="none" w:sz="0" w:space="0" w:color="auto"/>
        <w:left w:val="none" w:sz="0" w:space="0" w:color="auto"/>
        <w:bottom w:val="none" w:sz="0" w:space="0" w:color="auto"/>
        <w:right w:val="none" w:sz="0" w:space="0" w:color="auto"/>
      </w:divBdr>
    </w:div>
    <w:div w:id="489296355">
      <w:bodyDiv w:val="1"/>
      <w:marLeft w:val="0"/>
      <w:marRight w:val="0"/>
      <w:marTop w:val="0"/>
      <w:marBottom w:val="0"/>
      <w:divBdr>
        <w:top w:val="none" w:sz="0" w:space="0" w:color="auto"/>
        <w:left w:val="none" w:sz="0" w:space="0" w:color="auto"/>
        <w:bottom w:val="none" w:sz="0" w:space="0" w:color="auto"/>
        <w:right w:val="none" w:sz="0" w:space="0" w:color="auto"/>
      </w:divBdr>
    </w:div>
    <w:div w:id="605774346">
      <w:bodyDiv w:val="1"/>
      <w:marLeft w:val="0"/>
      <w:marRight w:val="0"/>
      <w:marTop w:val="0"/>
      <w:marBottom w:val="0"/>
      <w:divBdr>
        <w:top w:val="none" w:sz="0" w:space="0" w:color="auto"/>
        <w:left w:val="none" w:sz="0" w:space="0" w:color="auto"/>
        <w:bottom w:val="none" w:sz="0" w:space="0" w:color="auto"/>
        <w:right w:val="none" w:sz="0" w:space="0" w:color="auto"/>
      </w:divBdr>
    </w:div>
    <w:div w:id="643849262">
      <w:bodyDiv w:val="1"/>
      <w:marLeft w:val="0"/>
      <w:marRight w:val="0"/>
      <w:marTop w:val="0"/>
      <w:marBottom w:val="0"/>
      <w:divBdr>
        <w:top w:val="none" w:sz="0" w:space="0" w:color="auto"/>
        <w:left w:val="none" w:sz="0" w:space="0" w:color="auto"/>
        <w:bottom w:val="none" w:sz="0" w:space="0" w:color="auto"/>
        <w:right w:val="none" w:sz="0" w:space="0" w:color="auto"/>
      </w:divBdr>
    </w:div>
    <w:div w:id="650518914">
      <w:bodyDiv w:val="1"/>
      <w:marLeft w:val="0"/>
      <w:marRight w:val="0"/>
      <w:marTop w:val="0"/>
      <w:marBottom w:val="0"/>
      <w:divBdr>
        <w:top w:val="none" w:sz="0" w:space="0" w:color="auto"/>
        <w:left w:val="none" w:sz="0" w:space="0" w:color="auto"/>
        <w:bottom w:val="none" w:sz="0" w:space="0" w:color="auto"/>
        <w:right w:val="none" w:sz="0" w:space="0" w:color="auto"/>
      </w:divBdr>
    </w:div>
    <w:div w:id="657149741">
      <w:bodyDiv w:val="1"/>
      <w:marLeft w:val="0"/>
      <w:marRight w:val="0"/>
      <w:marTop w:val="0"/>
      <w:marBottom w:val="0"/>
      <w:divBdr>
        <w:top w:val="none" w:sz="0" w:space="0" w:color="auto"/>
        <w:left w:val="none" w:sz="0" w:space="0" w:color="auto"/>
        <w:bottom w:val="none" w:sz="0" w:space="0" w:color="auto"/>
        <w:right w:val="none" w:sz="0" w:space="0" w:color="auto"/>
      </w:divBdr>
    </w:div>
    <w:div w:id="848058747">
      <w:bodyDiv w:val="1"/>
      <w:marLeft w:val="0"/>
      <w:marRight w:val="0"/>
      <w:marTop w:val="0"/>
      <w:marBottom w:val="0"/>
      <w:divBdr>
        <w:top w:val="none" w:sz="0" w:space="0" w:color="auto"/>
        <w:left w:val="none" w:sz="0" w:space="0" w:color="auto"/>
        <w:bottom w:val="none" w:sz="0" w:space="0" w:color="auto"/>
        <w:right w:val="none" w:sz="0" w:space="0" w:color="auto"/>
      </w:divBdr>
    </w:div>
    <w:div w:id="1147235603">
      <w:bodyDiv w:val="1"/>
      <w:marLeft w:val="0"/>
      <w:marRight w:val="0"/>
      <w:marTop w:val="0"/>
      <w:marBottom w:val="0"/>
      <w:divBdr>
        <w:top w:val="none" w:sz="0" w:space="0" w:color="auto"/>
        <w:left w:val="none" w:sz="0" w:space="0" w:color="auto"/>
        <w:bottom w:val="none" w:sz="0" w:space="0" w:color="auto"/>
        <w:right w:val="none" w:sz="0" w:space="0" w:color="auto"/>
      </w:divBdr>
    </w:div>
    <w:div w:id="1253662032">
      <w:bodyDiv w:val="1"/>
      <w:marLeft w:val="0"/>
      <w:marRight w:val="0"/>
      <w:marTop w:val="0"/>
      <w:marBottom w:val="0"/>
      <w:divBdr>
        <w:top w:val="none" w:sz="0" w:space="0" w:color="auto"/>
        <w:left w:val="none" w:sz="0" w:space="0" w:color="auto"/>
        <w:bottom w:val="none" w:sz="0" w:space="0" w:color="auto"/>
        <w:right w:val="none" w:sz="0" w:space="0" w:color="auto"/>
      </w:divBdr>
    </w:div>
    <w:div w:id="1294284593">
      <w:bodyDiv w:val="1"/>
      <w:marLeft w:val="0"/>
      <w:marRight w:val="0"/>
      <w:marTop w:val="0"/>
      <w:marBottom w:val="0"/>
      <w:divBdr>
        <w:top w:val="none" w:sz="0" w:space="0" w:color="auto"/>
        <w:left w:val="none" w:sz="0" w:space="0" w:color="auto"/>
        <w:bottom w:val="none" w:sz="0" w:space="0" w:color="auto"/>
        <w:right w:val="none" w:sz="0" w:space="0" w:color="auto"/>
      </w:divBdr>
    </w:div>
    <w:div w:id="1602491329">
      <w:bodyDiv w:val="1"/>
      <w:marLeft w:val="0"/>
      <w:marRight w:val="0"/>
      <w:marTop w:val="0"/>
      <w:marBottom w:val="0"/>
      <w:divBdr>
        <w:top w:val="none" w:sz="0" w:space="0" w:color="auto"/>
        <w:left w:val="none" w:sz="0" w:space="0" w:color="auto"/>
        <w:bottom w:val="none" w:sz="0" w:space="0" w:color="auto"/>
        <w:right w:val="none" w:sz="0" w:space="0" w:color="auto"/>
      </w:divBdr>
    </w:div>
    <w:div w:id="1602493334">
      <w:bodyDiv w:val="1"/>
      <w:marLeft w:val="0"/>
      <w:marRight w:val="0"/>
      <w:marTop w:val="0"/>
      <w:marBottom w:val="0"/>
      <w:divBdr>
        <w:top w:val="none" w:sz="0" w:space="0" w:color="auto"/>
        <w:left w:val="none" w:sz="0" w:space="0" w:color="auto"/>
        <w:bottom w:val="none" w:sz="0" w:space="0" w:color="auto"/>
        <w:right w:val="none" w:sz="0" w:space="0" w:color="auto"/>
      </w:divBdr>
    </w:div>
    <w:div w:id="1723209953">
      <w:bodyDiv w:val="1"/>
      <w:marLeft w:val="0"/>
      <w:marRight w:val="0"/>
      <w:marTop w:val="0"/>
      <w:marBottom w:val="0"/>
      <w:divBdr>
        <w:top w:val="none" w:sz="0" w:space="0" w:color="auto"/>
        <w:left w:val="none" w:sz="0" w:space="0" w:color="auto"/>
        <w:bottom w:val="none" w:sz="0" w:space="0" w:color="auto"/>
        <w:right w:val="none" w:sz="0" w:space="0" w:color="auto"/>
      </w:divBdr>
    </w:div>
    <w:div w:id="1864630821">
      <w:bodyDiv w:val="1"/>
      <w:marLeft w:val="0"/>
      <w:marRight w:val="0"/>
      <w:marTop w:val="0"/>
      <w:marBottom w:val="0"/>
      <w:divBdr>
        <w:top w:val="none" w:sz="0" w:space="0" w:color="auto"/>
        <w:left w:val="none" w:sz="0" w:space="0" w:color="auto"/>
        <w:bottom w:val="none" w:sz="0" w:space="0" w:color="auto"/>
        <w:right w:val="none" w:sz="0" w:space="0" w:color="auto"/>
      </w:divBdr>
    </w:div>
    <w:div w:id="1898394241">
      <w:bodyDiv w:val="1"/>
      <w:marLeft w:val="0"/>
      <w:marRight w:val="0"/>
      <w:marTop w:val="0"/>
      <w:marBottom w:val="0"/>
      <w:divBdr>
        <w:top w:val="none" w:sz="0" w:space="0" w:color="auto"/>
        <w:left w:val="none" w:sz="0" w:space="0" w:color="auto"/>
        <w:bottom w:val="none" w:sz="0" w:space="0" w:color="auto"/>
        <w:right w:val="none" w:sz="0" w:space="0" w:color="auto"/>
      </w:divBdr>
    </w:div>
    <w:div w:id="1911698254">
      <w:bodyDiv w:val="1"/>
      <w:marLeft w:val="0"/>
      <w:marRight w:val="0"/>
      <w:marTop w:val="0"/>
      <w:marBottom w:val="0"/>
      <w:divBdr>
        <w:top w:val="none" w:sz="0" w:space="0" w:color="auto"/>
        <w:left w:val="none" w:sz="0" w:space="0" w:color="auto"/>
        <w:bottom w:val="none" w:sz="0" w:space="0" w:color="auto"/>
        <w:right w:val="none" w:sz="0" w:space="0" w:color="auto"/>
      </w:divBdr>
    </w:div>
    <w:div w:id="1924333596">
      <w:bodyDiv w:val="1"/>
      <w:marLeft w:val="0"/>
      <w:marRight w:val="0"/>
      <w:marTop w:val="0"/>
      <w:marBottom w:val="0"/>
      <w:divBdr>
        <w:top w:val="none" w:sz="0" w:space="0" w:color="auto"/>
        <w:left w:val="none" w:sz="0" w:space="0" w:color="auto"/>
        <w:bottom w:val="none" w:sz="0" w:space="0" w:color="auto"/>
        <w:right w:val="none" w:sz="0" w:space="0" w:color="auto"/>
      </w:divBdr>
    </w:div>
    <w:div w:id="1933509948">
      <w:bodyDiv w:val="1"/>
      <w:marLeft w:val="0"/>
      <w:marRight w:val="0"/>
      <w:marTop w:val="0"/>
      <w:marBottom w:val="0"/>
      <w:divBdr>
        <w:top w:val="none" w:sz="0" w:space="0" w:color="auto"/>
        <w:left w:val="none" w:sz="0" w:space="0" w:color="auto"/>
        <w:bottom w:val="none" w:sz="0" w:space="0" w:color="auto"/>
        <w:right w:val="none" w:sz="0" w:space="0" w:color="auto"/>
      </w:divBdr>
    </w:div>
    <w:div w:id="200246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gov.br" TargetMode="External"/><Relationship Id="rId13" Type="http://schemas.openxmlformats.org/officeDocument/2006/relationships/hyperlink" Target="https://www.planalto.gov.br/ccivil_03/leis/l5764.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lanalto.gov.br/ccivil_03/leis/l5764.htm" TargetMode="External"/><Relationship Id="rId17"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leis/l5764.htm" TargetMode="External"/><Relationship Id="rId5" Type="http://schemas.openxmlformats.org/officeDocument/2006/relationships/webSettings" Target="webSettings.xml"/><Relationship Id="rId15" Type="http://schemas.openxmlformats.org/officeDocument/2006/relationships/hyperlink" Target="https://www.planalto.gov.br/ccivil_03/_ato2011-2014/2013/lei/l12846.htm" TargetMode="External"/><Relationship Id="rId10" Type="http://schemas.openxmlformats.org/officeDocument/2006/relationships/hyperlink" Target="https://www.planalto.gov.br/ccivil_03/leis/l5764.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st.jus.br/certidao" TargetMode="External"/><Relationship Id="rId14" Type="http://schemas.openxmlformats.org/officeDocument/2006/relationships/hyperlink" Target="http://www.planalto.gov.br/ccivil_03/_ato2019-2022/2021/lei/L14133.ht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0FECC-39D0-4B1E-A44D-875C64529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7489</Words>
  <Characters>40446</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SecAdm</dc:creator>
  <cp:keywords/>
  <dc:description/>
  <cp:lastModifiedBy>user</cp:lastModifiedBy>
  <cp:revision>11</cp:revision>
  <cp:lastPrinted>2025-09-16T16:37:00Z</cp:lastPrinted>
  <dcterms:created xsi:type="dcterms:W3CDTF">2024-09-19T18:27:00Z</dcterms:created>
  <dcterms:modified xsi:type="dcterms:W3CDTF">2025-09-16T16:37:00Z</dcterms:modified>
</cp:coreProperties>
</file>